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57" w:rsidRPr="00B33357" w:rsidRDefault="00B33357" w:rsidP="00B33357">
      <w:pPr>
        <w:contextualSpacing/>
        <w:jc w:val="center"/>
        <w:rPr>
          <w:b/>
        </w:rPr>
      </w:pPr>
      <w:bookmarkStart w:id="0" w:name="_GoBack"/>
      <w:bookmarkEnd w:id="0"/>
      <w:r w:rsidRPr="00B33357">
        <w:rPr>
          <w:b/>
        </w:rPr>
        <w:t>Договор</w:t>
      </w:r>
      <w:r w:rsidR="00D83DDB">
        <w:rPr>
          <w:b/>
        </w:rPr>
        <w:t xml:space="preserve"> (проект)</w:t>
      </w:r>
    </w:p>
    <w:p w:rsidR="00B33357" w:rsidRPr="00B33357" w:rsidRDefault="00B33357" w:rsidP="00B33357">
      <w:pPr>
        <w:contextualSpacing/>
        <w:jc w:val="center"/>
        <w:rPr>
          <w:b/>
        </w:rPr>
      </w:pPr>
      <w:r w:rsidRPr="00B33357">
        <w:rPr>
          <w:b/>
        </w:rPr>
        <w:t xml:space="preserve">о сотрудничестве на выполнение работы </w:t>
      </w:r>
      <w:r>
        <w:rPr>
          <w:b/>
        </w:rPr>
        <w:t xml:space="preserve"> </w:t>
      </w:r>
      <w:r w:rsidRPr="00B33357">
        <w:rPr>
          <w:b/>
        </w:rPr>
        <w:t>или</w:t>
      </w:r>
      <w:r>
        <w:rPr>
          <w:b/>
        </w:rPr>
        <w:t xml:space="preserve"> </w:t>
      </w:r>
      <w:r w:rsidRPr="00B33357">
        <w:rPr>
          <w:b/>
        </w:rPr>
        <w:t xml:space="preserve"> оказания услуги</w:t>
      </w:r>
    </w:p>
    <w:p w:rsidR="00D74865" w:rsidRDefault="00B33357" w:rsidP="00B33357">
      <w:pPr>
        <w:contextualSpacing/>
        <w:jc w:val="center"/>
        <w:rPr>
          <w:b/>
        </w:rPr>
      </w:pPr>
      <w:r w:rsidRPr="00B33357">
        <w:rPr>
          <w:b/>
        </w:rPr>
        <w:t xml:space="preserve">на базе уникальной научной установки </w:t>
      </w:r>
      <w:r>
        <w:rPr>
          <w:b/>
        </w:rPr>
        <w:t>(</w:t>
      </w:r>
      <w:r w:rsidRPr="00B33357">
        <w:rPr>
          <w:b/>
        </w:rPr>
        <w:t>УНУ</w:t>
      </w:r>
      <w:r>
        <w:rPr>
          <w:b/>
        </w:rPr>
        <w:t xml:space="preserve">) </w:t>
      </w:r>
      <w:r w:rsidRPr="00B33357">
        <w:rPr>
          <w:b/>
        </w:rPr>
        <w:t xml:space="preserve"> </w:t>
      </w:r>
    </w:p>
    <w:p w:rsidR="00B33357" w:rsidRPr="00B33357" w:rsidRDefault="00B33357" w:rsidP="00B33357">
      <w:pPr>
        <w:contextualSpacing/>
        <w:jc w:val="center"/>
        <w:rPr>
          <w:b/>
        </w:rPr>
      </w:pPr>
      <w:r w:rsidRPr="00B33357">
        <w:rPr>
          <w:b/>
        </w:rPr>
        <w:t>«</w:t>
      </w:r>
      <w:r w:rsidR="0027386E">
        <w:rPr>
          <w:b/>
        </w:rPr>
        <w:t>Геном Якутии</w:t>
      </w:r>
      <w:r w:rsidRPr="00B33357">
        <w:rPr>
          <w:b/>
        </w:rPr>
        <w:t>»</w:t>
      </w:r>
    </w:p>
    <w:p w:rsidR="00B33357" w:rsidRPr="00B33357" w:rsidRDefault="00B33357" w:rsidP="00B33357">
      <w:pPr>
        <w:jc w:val="center"/>
        <w:rPr>
          <w:b/>
        </w:rPr>
      </w:pPr>
    </w:p>
    <w:p w:rsidR="001115E6" w:rsidRDefault="00B33357" w:rsidP="001115E6">
      <w:pPr>
        <w:jc w:val="right"/>
      </w:pPr>
      <w:r>
        <w:t xml:space="preserve">г. </w:t>
      </w:r>
      <w:r w:rsidR="0027386E">
        <w:t>Якутск</w:t>
      </w:r>
      <w:r w:rsidR="001115E6">
        <w:t xml:space="preserve">                                                                            «___»_________ 20</w:t>
      </w:r>
      <w:r w:rsidR="0027386E">
        <w:t>23</w:t>
      </w:r>
      <w:r w:rsidR="001115E6">
        <w:t xml:space="preserve"> г.</w:t>
      </w:r>
    </w:p>
    <w:p w:rsidR="00B33357" w:rsidRDefault="00B33357" w:rsidP="00B007EB">
      <w:pPr>
        <w:jc w:val="both"/>
      </w:pPr>
    </w:p>
    <w:p w:rsidR="00B33357" w:rsidRDefault="00B33357" w:rsidP="00B007EB">
      <w:pPr>
        <w:jc w:val="both"/>
      </w:pPr>
      <w:r>
        <w:t>«____________», именуемое в дальнейшем «Сторона 1», в лице Генерального директора _______________, действующего на основании Устава, с одной стороны, и Федеральное государственное бюджетное научное учреждение «</w:t>
      </w:r>
      <w:r w:rsidR="0027386E">
        <w:t>Якутский научный центр комплексных медицинских проблем</w:t>
      </w:r>
      <w:r>
        <w:t>» (</w:t>
      </w:r>
      <w:r w:rsidR="0027386E">
        <w:t>ЯНЦ КМП</w:t>
      </w:r>
      <w:r>
        <w:t xml:space="preserve">), именуемое в дальнейшем «Сторона 2», в лице директора </w:t>
      </w:r>
      <w:r w:rsidR="0027386E">
        <w:t>Романовой Анны Николаевны</w:t>
      </w:r>
      <w:r>
        <w:t xml:space="preserve">, действующего на основании Устава </w:t>
      </w:r>
      <w:r w:rsidR="0027386E">
        <w:t>ЯНЦ КМП</w:t>
      </w:r>
      <w:r>
        <w:t>, с другой стороны, заключили настоящий договор о совместном сотрудничестве (далее – «Договор») о нижеследующем:</w:t>
      </w:r>
    </w:p>
    <w:p w:rsidR="00B33357" w:rsidRDefault="00B33357" w:rsidP="00B007EB">
      <w:pPr>
        <w:jc w:val="both"/>
      </w:pPr>
      <w:r>
        <w:t>Статья 1. Предмет договора</w:t>
      </w:r>
    </w:p>
    <w:p w:rsidR="00060BAC" w:rsidRDefault="00B33357" w:rsidP="00B007EB">
      <w:pPr>
        <w:jc w:val="both"/>
      </w:pPr>
      <w:r>
        <w:t xml:space="preserve">1.1. Предметом настоящего договора является осуществление сотрудничества по вопросам </w:t>
      </w:r>
      <w:r w:rsidR="00060BAC">
        <w:t>совместного исп</w:t>
      </w:r>
      <w:r w:rsidR="0027386E">
        <w:t>ользования объектов биоколлекции</w:t>
      </w:r>
      <w:r w:rsidR="00060BAC">
        <w:t xml:space="preserve"> </w:t>
      </w:r>
      <w:r w:rsidR="0027386E">
        <w:t>ЯНЦ КМП</w:t>
      </w:r>
      <w:r w:rsidR="00060BAC">
        <w:t xml:space="preserve"> в </w:t>
      </w:r>
      <w:r>
        <w:t>научно-исследовательской</w:t>
      </w:r>
      <w:r w:rsidR="00060BAC">
        <w:t xml:space="preserve"> и </w:t>
      </w:r>
      <w:r>
        <w:t>инновационной деятельности Сторонами</w:t>
      </w:r>
      <w:r w:rsidR="00060BAC">
        <w:t>.</w:t>
      </w:r>
      <w:r>
        <w:t xml:space="preserve"> </w:t>
      </w:r>
    </w:p>
    <w:p w:rsidR="00B33357" w:rsidRDefault="00B33357" w:rsidP="00B007EB">
      <w:pPr>
        <w:jc w:val="both"/>
      </w:pPr>
      <w:r>
        <w:t>1.2. Перечень направлений сотрудничества изложен в Приложении 1, являющемся неотъемлемой частью настоящего договора о сотрудничестве. Данный перечень при необходимости может дополняться и уточняться по соглашению Сторон.</w:t>
      </w:r>
    </w:p>
    <w:p w:rsidR="00B33357" w:rsidRDefault="00B33357" w:rsidP="00B007EB">
      <w:pPr>
        <w:jc w:val="both"/>
      </w:pPr>
      <w:r>
        <w:t>1.3. Настоящий договор о совместном сотрудничестве вступает в силу со дня его подписания и действует в течение 3 лет.</w:t>
      </w:r>
    </w:p>
    <w:p w:rsidR="00786B68" w:rsidRDefault="00786B68" w:rsidP="00B007EB">
      <w:pPr>
        <w:jc w:val="both"/>
      </w:pPr>
      <w:r>
        <w:t>Статья 2. Общие положения</w:t>
      </w:r>
    </w:p>
    <w:p w:rsidR="00786B68" w:rsidRDefault="00786B68" w:rsidP="00B007EB">
      <w:pPr>
        <w:jc w:val="both"/>
      </w:pPr>
      <w:r>
        <w:t>2.1. Сотрудничество будет осуществляться совместно обеими Сторонами в следующих формах:</w:t>
      </w:r>
    </w:p>
    <w:p w:rsidR="00786B68" w:rsidRDefault="00786B68" w:rsidP="00B007EB">
      <w:pPr>
        <w:jc w:val="both"/>
      </w:pPr>
      <w:r>
        <w:t>- проведение исследований; экспериментальных, научно-методических, проектных работ; консультирования и экспертизы;</w:t>
      </w:r>
    </w:p>
    <w:p w:rsidR="00786B68" w:rsidRDefault="00786B68" w:rsidP="00B007EB">
      <w:pPr>
        <w:jc w:val="both"/>
      </w:pPr>
      <w:r>
        <w:lastRenderedPageBreak/>
        <w:t>- участие в разработке научно-методической и отчетной аналитической документации, практических и теоретических материалов инновационного содержания;</w:t>
      </w:r>
    </w:p>
    <w:p w:rsidR="00786B68" w:rsidRDefault="00786B68" w:rsidP="00B007EB">
      <w:pPr>
        <w:jc w:val="both"/>
      </w:pPr>
      <w:r>
        <w:t>- обмен научно-исследовательской информационной документацией и литературой;</w:t>
      </w:r>
    </w:p>
    <w:p w:rsidR="00786B68" w:rsidRDefault="00786B68" w:rsidP="00B007EB">
      <w:pPr>
        <w:jc w:val="both"/>
      </w:pPr>
      <w:r>
        <w:t>- повышение квалификации специалистов Сторон, организация стажировок;</w:t>
      </w:r>
    </w:p>
    <w:p w:rsidR="00786B68" w:rsidRDefault="00786B68" w:rsidP="00B007EB">
      <w:pPr>
        <w:jc w:val="both"/>
      </w:pPr>
      <w:r>
        <w:t>- проведение совместных семинаров, конференций и совещаний.</w:t>
      </w:r>
    </w:p>
    <w:p w:rsidR="00786B68" w:rsidRDefault="00786B68" w:rsidP="00B007EB">
      <w:pPr>
        <w:jc w:val="both"/>
      </w:pPr>
      <w:r>
        <w:t>2.2. Вклады Сторон носят некоммерческий характер, деятельность в рамках данного договора является некоммерческой и не предусматривает образования прибыли.</w:t>
      </w:r>
    </w:p>
    <w:p w:rsidR="00786B68" w:rsidRDefault="00786B68" w:rsidP="00B007EB">
      <w:pPr>
        <w:jc w:val="both"/>
      </w:pPr>
      <w:r>
        <w:t>2.3. Для реализации совместных программ, проектов и разработок стороны могут привлекать научные, научно-исследовательские, проектно-конструкторские, технологические и другие организации, а также отдельных ученых и специалистов.</w:t>
      </w:r>
    </w:p>
    <w:p w:rsidR="00786B68" w:rsidRDefault="00786B68" w:rsidP="00B007EB">
      <w:pPr>
        <w:jc w:val="both"/>
      </w:pPr>
      <w:r>
        <w:t>2.4. Содержание сотрудничества, его организационные вопросы и порядок финансирования будут согласовываться непосредственно Сторонами в рамках дополнительных соглашений к данному договору.</w:t>
      </w:r>
    </w:p>
    <w:p w:rsidR="00786B68" w:rsidRDefault="00786B68" w:rsidP="00B007EB">
      <w:pPr>
        <w:jc w:val="both"/>
      </w:pPr>
      <w:r>
        <w:t>2.5. Сторона, желающая прекратить настоящий договор о сотрудничестве, должна заявить об этом другой Стороне не позднее, чем за три месяца до предполагаемого выхода из договора. Заявление должно быть сделано в письменной форме.</w:t>
      </w:r>
    </w:p>
    <w:p w:rsidR="00786B68" w:rsidRDefault="00786B68" w:rsidP="00B007EB">
      <w:pPr>
        <w:jc w:val="both"/>
      </w:pPr>
      <w:r>
        <w:t>Статья 3. Права на результаты интеллектуальной деятельности</w:t>
      </w:r>
    </w:p>
    <w:p w:rsidR="00786B68" w:rsidRDefault="00786B68" w:rsidP="00B007EB">
      <w:pPr>
        <w:jc w:val="both"/>
      </w:pPr>
      <w:r>
        <w:t xml:space="preserve">3.1. В рамках реализации настоящего соглашения Стороны обеспечивают защиту прав на результаты интеллектуальной деятельности в соответствии с действующим гражданским законодательством. </w:t>
      </w:r>
    </w:p>
    <w:p w:rsidR="00786B68" w:rsidRDefault="00786B68" w:rsidP="00B007EB">
      <w:pPr>
        <w:jc w:val="both"/>
      </w:pPr>
      <w:r>
        <w:t>3.2. Права на результаты интеллектуальной деятельности, являющиеся результатом деятельности одной из Сторон, принадлежат этой Стороне.</w:t>
      </w:r>
    </w:p>
    <w:p w:rsidR="00786B68" w:rsidRDefault="00786B68" w:rsidP="00B007EB">
      <w:pPr>
        <w:jc w:val="both"/>
      </w:pPr>
      <w:r>
        <w:t>3.3. Права на результаты интеллектуальной деятельности, являющиеся результатом совместной деятельности, принадлежат Сторонам совместно, с учетом объема и важности выполненных каждой из Сторон работ на основании соответствующего соглашения (договора).</w:t>
      </w:r>
    </w:p>
    <w:p w:rsidR="00786B68" w:rsidRDefault="00786B68" w:rsidP="00B007EB">
      <w:pPr>
        <w:jc w:val="both"/>
      </w:pPr>
      <w:r>
        <w:lastRenderedPageBreak/>
        <w:t>3.4. В случае совместной собственности на результаты интеллектуальной деятельности каждая Сторона вправе использовать такой результат по своему усмотрению, если иное не будет установлено сторонами.</w:t>
      </w:r>
    </w:p>
    <w:p w:rsidR="00786B68" w:rsidRDefault="00786B68" w:rsidP="00B007EB">
      <w:pPr>
        <w:jc w:val="both"/>
      </w:pPr>
      <w:r>
        <w:t>Статья 4. Форс-мажор</w:t>
      </w:r>
    </w:p>
    <w:p w:rsidR="00786B68" w:rsidRDefault="00786B68" w:rsidP="00B007EB">
      <w:pPr>
        <w:jc w:val="both"/>
      </w:pPr>
      <w:r>
        <w:t>4.1.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86B68" w:rsidRDefault="00786B68" w:rsidP="00B007EB">
      <w:pPr>
        <w:jc w:val="both"/>
      </w:pPr>
      <w:r>
        <w:t>4.2.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86B68" w:rsidRDefault="00786B68" w:rsidP="00B007EB">
      <w:pPr>
        <w:jc w:val="both"/>
      </w:pPr>
      <w:r>
        <w:t>Статья 5. Заключительные положения</w:t>
      </w:r>
    </w:p>
    <w:p w:rsidR="00786B68" w:rsidRDefault="00786B68" w:rsidP="00B007EB">
      <w:pPr>
        <w:jc w:val="both"/>
      </w:pPr>
      <w:r>
        <w:t xml:space="preserve">5.1. Договор заключён в 2-х экземплярах, имеющих одинаковую юридическую силу, по одному экземпляру для каждой Стороны. </w:t>
      </w:r>
    </w:p>
    <w:p w:rsidR="00786B68" w:rsidRDefault="00786B68" w:rsidP="00B007EB">
      <w:pPr>
        <w:jc w:val="both"/>
      </w:pPr>
      <w:r>
        <w:t>5.2.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86B68" w:rsidRDefault="00786B68" w:rsidP="00B007EB">
      <w:pPr>
        <w:jc w:val="both"/>
      </w:pPr>
      <w:r>
        <w:t>5.3.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86B68" w:rsidRDefault="00786B68" w:rsidP="00B007EB">
      <w:pPr>
        <w:jc w:val="both"/>
      </w:pPr>
      <w:r>
        <w:t>5.4.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86B68" w:rsidRDefault="00786B68" w:rsidP="00B007EB">
      <w:pPr>
        <w:jc w:val="both"/>
      </w:pPr>
      <w:r>
        <w:t xml:space="preserve">5.5.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</w:t>
      </w:r>
      <w:r>
        <w:lastRenderedPageBreak/>
        <w:t>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86B68" w:rsidRDefault="00786B68" w:rsidP="00B007EB">
      <w:pPr>
        <w:jc w:val="both"/>
      </w:pPr>
      <w:r>
        <w:t>5.6.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86B68" w:rsidRDefault="00786B68" w:rsidP="00B007EB">
      <w:pPr>
        <w:jc w:val="both"/>
      </w:pPr>
      <w:r>
        <w:t>5.7. Уведомления и документы, передаваемые по Договору, направляются в письменном виде по следующим адресам:</w:t>
      </w:r>
    </w:p>
    <w:p w:rsidR="00786B68" w:rsidRDefault="00786B68" w:rsidP="00B007EB">
      <w:pPr>
        <w:jc w:val="both"/>
      </w:pPr>
      <w:r>
        <w:t xml:space="preserve">5.7.1. Для Стороны 1: ___________________________________________________.  </w:t>
      </w:r>
    </w:p>
    <w:p w:rsidR="00786B68" w:rsidRDefault="00786B68" w:rsidP="00B007EB">
      <w:pPr>
        <w:jc w:val="both"/>
      </w:pPr>
      <w:r>
        <w:t>5.7.2. Для Стороны 2:</w:t>
      </w:r>
      <w:r w:rsidR="0027386E">
        <w:t xml:space="preserve"> 677000 г. Якутск, ул. Ярославского 6/3</w:t>
      </w:r>
      <w:r>
        <w:t>.</w:t>
      </w:r>
    </w:p>
    <w:p w:rsidR="00786B68" w:rsidRDefault="00786B68" w:rsidP="00B007EB">
      <w:pPr>
        <w:jc w:val="both"/>
      </w:pPr>
      <w:r>
        <w:t>5.8. Любые сообщения действительны со дня доставки по соответствующему адресу для корреспонденции.</w:t>
      </w:r>
    </w:p>
    <w:p w:rsidR="00786B68" w:rsidRDefault="00786B68" w:rsidP="00B007EB">
      <w:pPr>
        <w:jc w:val="both"/>
      </w:pPr>
      <w:r>
        <w:t xml:space="preserve">5.9. В случае изменения адресов, указанных в п. 5.7.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</w:t>
      </w:r>
      <w:r w:rsidR="0027386E">
        <w:t>Российской Федерации</w:t>
      </w:r>
      <w:r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86B68" w:rsidRDefault="00786B68" w:rsidP="00B007EB">
      <w:pPr>
        <w:jc w:val="both"/>
      </w:pPr>
      <w:r>
        <w:t xml:space="preserve">5.10.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 </w:t>
      </w:r>
      <w:r w:rsidR="0027386E">
        <w:t>Якутск</w:t>
      </w:r>
      <w:r>
        <w:t xml:space="preserve"> в соответствии с действующим законодательством Российской Федерации.</w:t>
      </w:r>
    </w:p>
    <w:p w:rsidR="00786B68" w:rsidRDefault="00786B68" w:rsidP="00B007EB">
      <w:pPr>
        <w:jc w:val="both"/>
      </w:pPr>
      <w:r>
        <w:t>5.11.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86B68" w:rsidRDefault="00786B68" w:rsidP="00B007EB">
      <w:pPr>
        <w:jc w:val="both"/>
      </w:pPr>
      <w:r>
        <w:t>5.12. Условия Договора обязательны для правопреемников Сторон.</w:t>
      </w:r>
    </w:p>
    <w:p w:rsidR="00786B68" w:rsidRDefault="00786B68" w:rsidP="00B007EB">
      <w:pPr>
        <w:jc w:val="both"/>
      </w:pPr>
      <w:r>
        <w:t>Статья 6. Адреса и 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0E66" w:rsidRPr="003F0E66" w:rsidTr="00B007EB">
        <w:tc>
          <w:tcPr>
            <w:tcW w:w="4785" w:type="dxa"/>
          </w:tcPr>
          <w:p w:rsidR="002537C1" w:rsidRPr="003F0E66" w:rsidRDefault="002537C1" w:rsidP="00786B68">
            <w:r w:rsidRPr="003F0E66">
              <w:lastRenderedPageBreak/>
              <w:t>Сторона 1: ОАО</w:t>
            </w:r>
          </w:p>
        </w:tc>
        <w:tc>
          <w:tcPr>
            <w:tcW w:w="4786" w:type="dxa"/>
          </w:tcPr>
          <w:p w:rsidR="00B007EB" w:rsidRPr="003F0E66" w:rsidRDefault="002537C1" w:rsidP="00A3485C">
            <w:r w:rsidRPr="003F0E66">
              <w:t xml:space="preserve">Сторона </w:t>
            </w:r>
            <w:r w:rsidR="00B007EB" w:rsidRPr="003F0E66">
              <w:t xml:space="preserve"> </w:t>
            </w:r>
            <w:r w:rsidRPr="003F0E66">
              <w:t xml:space="preserve">2: </w:t>
            </w:r>
            <w:r w:rsidR="0027386E" w:rsidRPr="003F0E66">
              <w:t>ФГБНУ “Якутский научный центр комплексных медицинских проблем” </w:t>
            </w:r>
          </w:p>
        </w:tc>
      </w:tr>
      <w:tr w:rsidR="003F0E66" w:rsidRPr="003F0E66" w:rsidTr="00B007EB">
        <w:tc>
          <w:tcPr>
            <w:tcW w:w="4785" w:type="dxa"/>
          </w:tcPr>
          <w:p w:rsidR="002537C1" w:rsidRPr="003F0E66" w:rsidRDefault="0027386E" w:rsidP="0027386E">
            <w:r w:rsidRPr="003F0E66">
              <w:t>Юридический адрес учреждения</w:t>
            </w:r>
            <w:r w:rsidR="002537C1" w:rsidRPr="003F0E66">
              <w:t xml:space="preserve">, </w:t>
            </w:r>
          </w:p>
        </w:tc>
        <w:tc>
          <w:tcPr>
            <w:tcW w:w="4786" w:type="dxa"/>
          </w:tcPr>
          <w:p w:rsidR="002537C1" w:rsidRPr="003F0E66" w:rsidRDefault="0027386E" w:rsidP="0027386E">
            <w:r w:rsidRPr="003F0E66">
              <w:t>677000, Республика Саха (Якутия), г. Якутск ул. Ярославского, 6/3</w:t>
            </w:r>
          </w:p>
        </w:tc>
      </w:tr>
      <w:tr w:rsidR="003F0E66" w:rsidRPr="003F0E66" w:rsidTr="00B007EB">
        <w:tc>
          <w:tcPr>
            <w:tcW w:w="4785" w:type="dxa"/>
          </w:tcPr>
          <w:p w:rsidR="002537C1" w:rsidRPr="003F0E66" w:rsidRDefault="002537C1" w:rsidP="00786B68"/>
        </w:tc>
        <w:tc>
          <w:tcPr>
            <w:tcW w:w="4786" w:type="dxa"/>
          </w:tcPr>
          <w:p w:rsidR="002537C1" w:rsidRPr="003F0E66" w:rsidRDefault="002537C1" w:rsidP="002537C1"/>
        </w:tc>
      </w:tr>
      <w:tr w:rsidR="003F0E66" w:rsidRPr="003F0E66" w:rsidTr="003F0E66">
        <w:tc>
          <w:tcPr>
            <w:tcW w:w="4785" w:type="dxa"/>
            <w:shd w:val="clear" w:color="auto" w:fill="FFFFFF"/>
            <w:vAlign w:val="bottom"/>
          </w:tcPr>
          <w:p w:rsidR="003F0E66" w:rsidRPr="003F0E66" w:rsidRDefault="003F0E66" w:rsidP="003F0E66">
            <w:pPr>
              <w:rPr>
                <w:sz w:val="24"/>
                <w:szCs w:val="24"/>
              </w:rPr>
            </w:pPr>
            <w:r w:rsidRPr="003F0E66">
              <w:t>ИНН</w:t>
            </w:r>
          </w:p>
        </w:tc>
        <w:tc>
          <w:tcPr>
            <w:tcW w:w="4786" w:type="dxa"/>
            <w:shd w:val="clear" w:color="auto" w:fill="FFFFFF"/>
            <w:vAlign w:val="bottom"/>
          </w:tcPr>
          <w:p w:rsidR="003F0E66" w:rsidRPr="003F0E66" w:rsidRDefault="003F0E66" w:rsidP="003F0E66">
            <w:r w:rsidRPr="003F0E66">
              <w:t>1435122648</w:t>
            </w:r>
          </w:p>
        </w:tc>
      </w:tr>
      <w:tr w:rsidR="003F0E66" w:rsidRPr="003F0E66" w:rsidTr="003F0E66">
        <w:tc>
          <w:tcPr>
            <w:tcW w:w="4785" w:type="dxa"/>
            <w:shd w:val="clear" w:color="auto" w:fill="FFFFFF"/>
            <w:vAlign w:val="bottom"/>
          </w:tcPr>
          <w:p w:rsidR="003F0E66" w:rsidRPr="003F0E66" w:rsidRDefault="003F0E66" w:rsidP="003F0E66">
            <w:r w:rsidRPr="003F0E66">
              <w:t>КПП</w:t>
            </w:r>
          </w:p>
        </w:tc>
        <w:tc>
          <w:tcPr>
            <w:tcW w:w="4786" w:type="dxa"/>
            <w:shd w:val="clear" w:color="auto" w:fill="FFFFFF"/>
            <w:vAlign w:val="bottom"/>
          </w:tcPr>
          <w:p w:rsidR="003F0E66" w:rsidRPr="003F0E66" w:rsidRDefault="003F0E66" w:rsidP="003F0E66">
            <w:r w:rsidRPr="003F0E66">
              <w:t>143501001</w:t>
            </w:r>
          </w:p>
        </w:tc>
      </w:tr>
      <w:tr w:rsidR="003F0E66" w:rsidRPr="003F0E66" w:rsidTr="003F0E66">
        <w:tc>
          <w:tcPr>
            <w:tcW w:w="4785" w:type="dxa"/>
            <w:shd w:val="clear" w:color="auto" w:fill="FFFFFF"/>
            <w:vAlign w:val="bottom"/>
          </w:tcPr>
          <w:p w:rsidR="003F0E66" w:rsidRPr="003F0E66" w:rsidRDefault="003F0E66" w:rsidP="003F0E66">
            <w:r w:rsidRPr="003F0E66">
              <w:t>ОГРН</w:t>
            </w:r>
          </w:p>
        </w:tc>
        <w:tc>
          <w:tcPr>
            <w:tcW w:w="4786" w:type="dxa"/>
            <w:shd w:val="clear" w:color="auto" w:fill="FFFFFF"/>
            <w:vAlign w:val="bottom"/>
          </w:tcPr>
          <w:p w:rsidR="003F0E66" w:rsidRPr="003F0E66" w:rsidRDefault="003F0E66" w:rsidP="003F0E66">
            <w:r w:rsidRPr="003F0E66">
              <w:t>1021401063133</w:t>
            </w:r>
          </w:p>
        </w:tc>
      </w:tr>
      <w:tr w:rsidR="003F0E66" w:rsidRPr="003F0E66" w:rsidTr="003F0E66">
        <w:tc>
          <w:tcPr>
            <w:tcW w:w="4785" w:type="dxa"/>
            <w:shd w:val="clear" w:color="auto" w:fill="FFFFFF"/>
            <w:vAlign w:val="bottom"/>
          </w:tcPr>
          <w:p w:rsidR="003F0E66" w:rsidRPr="003F0E66" w:rsidRDefault="003F0E66" w:rsidP="003F0E66">
            <w:r w:rsidRPr="003F0E66">
              <w:t>Код ОКПО</w:t>
            </w:r>
          </w:p>
        </w:tc>
        <w:tc>
          <w:tcPr>
            <w:tcW w:w="4786" w:type="dxa"/>
            <w:shd w:val="clear" w:color="auto" w:fill="FFFFFF"/>
            <w:vAlign w:val="bottom"/>
          </w:tcPr>
          <w:p w:rsidR="003F0E66" w:rsidRPr="003F0E66" w:rsidRDefault="003F0E66" w:rsidP="003F0E66">
            <w:r w:rsidRPr="003F0E66">
              <w:t>55667984</w:t>
            </w:r>
          </w:p>
        </w:tc>
      </w:tr>
      <w:tr w:rsidR="003F0E66" w:rsidRPr="003F0E66" w:rsidTr="003F0E66">
        <w:tc>
          <w:tcPr>
            <w:tcW w:w="4785" w:type="dxa"/>
            <w:shd w:val="clear" w:color="auto" w:fill="FFFFFF"/>
            <w:vAlign w:val="bottom"/>
          </w:tcPr>
          <w:p w:rsidR="003F0E66" w:rsidRPr="003F0E66" w:rsidRDefault="003F0E66" w:rsidP="003F0E66">
            <w:r w:rsidRPr="003F0E66">
              <w:t>Код ОКАТО</w:t>
            </w:r>
          </w:p>
        </w:tc>
        <w:tc>
          <w:tcPr>
            <w:tcW w:w="4786" w:type="dxa"/>
            <w:shd w:val="clear" w:color="auto" w:fill="FFFFFF"/>
            <w:vAlign w:val="bottom"/>
          </w:tcPr>
          <w:p w:rsidR="003F0E66" w:rsidRPr="003F0E66" w:rsidRDefault="003F0E66" w:rsidP="003F0E66">
            <w:r w:rsidRPr="003F0E66">
              <w:t>98401000000</w:t>
            </w:r>
          </w:p>
        </w:tc>
      </w:tr>
      <w:tr w:rsidR="003F0E66" w:rsidRPr="003F0E66" w:rsidTr="003F0E66">
        <w:tc>
          <w:tcPr>
            <w:tcW w:w="4785" w:type="dxa"/>
            <w:shd w:val="clear" w:color="auto" w:fill="FFFFFF"/>
            <w:vAlign w:val="bottom"/>
          </w:tcPr>
          <w:p w:rsidR="003F0E66" w:rsidRPr="003F0E66" w:rsidRDefault="003F0E66" w:rsidP="003F0E66">
            <w:r w:rsidRPr="003F0E66">
              <w:t>Банк получателя</w:t>
            </w:r>
          </w:p>
        </w:tc>
        <w:tc>
          <w:tcPr>
            <w:tcW w:w="4786" w:type="dxa"/>
            <w:shd w:val="clear" w:color="auto" w:fill="FFFFFF"/>
            <w:vAlign w:val="bottom"/>
          </w:tcPr>
          <w:p w:rsidR="003F0E66" w:rsidRPr="003F0E66" w:rsidRDefault="003F0E66" w:rsidP="003F0E66">
            <w:r w:rsidRPr="003F0E66">
              <w:t>Отделение НБ Республики Саха (Якутия)</w:t>
            </w:r>
          </w:p>
        </w:tc>
      </w:tr>
      <w:tr w:rsidR="003F0E66" w:rsidRPr="003F0E66" w:rsidTr="003F0E66">
        <w:tc>
          <w:tcPr>
            <w:tcW w:w="4785" w:type="dxa"/>
            <w:shd w:val="clear" w:color="auto" w:fill="FFFFFF"/>
            <w:vAlign w:val="bottom"/>
          </w:tcPr>
          <w:p w:rsidR="003F0E66" w:rsidRPr="003F0E66" w:rsidRDefault="003F0E66" w:rsidP="003F0E66">
            <w:r w:rsidRPr="003F0E66">
              <w:t>БИК</w:t>
            </w:r>
          </w:p>
        </w:tc>
        <w:tc>
          <w:tcPr>
            <w:tcW w:w="4786" w:type="dxa"/>
            <w:shd w:val="clear" w:color="auto" w:fill="FFFFFF"/>
            <w:vAlign w:val="bottom"/>
          </w:tcPr>
          <w:p w:rsidR="003F0E66" w:rsidRPr="003F0E66" w:rsidRDefault="003F0E66" w:rsidP="003F0E66">
            <w:r w:rsidRPr="003F0E66">
              <w:t>049805001</w:t>
            </w:r>
          </w:p>
        </w:tc>
      </w:tr>
      <w:tr w:rsidR="003F0E66" w:rsidRPr="003F0E66" w:rsidTr="003F0E66">
        <w:tc>
          <w:tcPr>
            <w:tcW w:w="4785" w:type="dxa"/>
            <w:shd w:val="clear" w:color="auto" w:fill="FFFFFF"/>
            <w:vAlign w:val="bottom"/>
          </w:tcPr>
          <w:p w:rsidR="003F0E66" w:rsidRPr="003F0E66" w:rsidRDefault="003F0E66" w:rsidP="003F0E66">
            <w:r w:rsidRPr="003F0E66">
              <w:t>Расчетный счет</w:t>
            </w:r>
          </w:p>
        </w:tc>
        <w:tc>
          <w:tcPr>
            <w:tcW w:w="4786" w:type="dxa"/>
            <w:shd w:val="clear" w:color="auto" w:fill="FFFFFF"/>
            <w:vAlign w:val="bottom"/>
          </w:tcPr>
          <w:p w:rsidR="003F0E66" w:rsidRPr="003F0E66" w:rsidRDefault="003F0E66" w:rsidP="003F0E66">
            <w:r w:rsidRPr="003F0E66">
              <w:t>03214643000000011600</w:t>
            </w:r>
          </w:p>
        </w:tc>
      </w:tr>
      <w:tr w:rsidR="003F0E66" w:rsidRPr="003F0E66" w:rsidTr="003F0E66">
        <w:tc>
          <w:tcPr>
            <w:tcW w:w="4785" w:type="dxa"/>
            <w:shd w:val="clear" w:color="auto" w:fill="FFFFFF"/>
            <w:vAlign w:val="bottom"/>
          </w:tcPr>
          <w:p w:rsidR="003F0E66" w:rsidRPr="003F0E66" w:rsidRDefault="003F0E66" w:rsidP="003F0E66">
            <w:r w:rsidRPr="003F0E66">
              <w:t>КБК</w:t>
            </w:r>
          </w:p>
        </w:tc>
        <w:tc>
          <w:tcPr>
            <w:tcW w:w="4786" w:type="dxa"/>
            <w:shd w:val="clear" w:color="auto" w:fill="FFFFFF"/>
            <w:vAlign w:val="bottom"/>
          </w:tcPr>
          <w:p w:rsidR="003F0E66" w:rsidRPr="003F0E66" w:rsidRDefault="003F0E66" w:rsidP="003F0E66">
            <w:r w:rsidRPr="003F0E66">
              <w:t>00000000000000000244</w:t>
            </w:r>
          </w:p>
        </w:tc>
      </w:tr>
      <w:tr w:rsidR="003F0E66" w:rsidRPr="003F0E66" w:rsidTr="00B007EB">
        <w:tc>
          <w:tcPr>
            <w:tcW w:w="4785" w:type="dxa"/>
          </w:tcPr>
          <w:p w:rsidR="00145645" w:rsidRPr="003F0E66" w:rsidRDefault="00145645" w:rsidP="00786B68">
            <w:r w:rsidRPr="003F0E66">
              <w:t>Телефон, факс</w:t>
            </w:r>
          </w:p>
        </w:tc>
        <w:tc>
          <w:tcPr>
            <w:tcW w:w="4786" w:type="dxa"/>
          </w:tcPr>
          <w:p w:rsidR="0027386E" w:rsidRPr="003F0E66" w:rsidRDefault="0027386E" w:rsidP="003F0E66">
            <w:r w:rsidRPr="003F0E66">
              <w:t>Номер приемной: 8 (411)2-31-93-94</w:t>
            </w:r>
          </w:p>
          <w:p w:rsidR="00145645" w:rsidRPr="003F0E66" w:rsidRDefault="00145645" w:rsidP="003F0E66"/>
        </w:tc>
      </w:tr>
    </w:tbl>
    <w:p w:rsidR="00145645" w:rsidRDefault="00145645" w:rsidP="00786B68"/>
    <w:p w:rsidR="00786B68" w:rsidRDefault="00786B68" w:rsidP="00786B68">
      <w:r>
        <w:t>Статья 7. Подписи Сторон</w:t>
      </w:r>
    </w:p>
    <w:p w:rsidR="00786B68" w:rsidRDefault="00786B68" w:rsidP="00786B68"/>
    <w:p w:rsidR="00786B68" w:rsidRDefault="00786B68" w:rsidP="00786B68">
      <w:r>
        <w:t>От Стороны 1:                                                         От Стороны 2:</w:t>
      </w:r>
    </w:p>
    <w:p w:rsidR="00786B68" w:rsidRDefault="00786B68" w:rsidP="00786B68">
      <w:r>
        <w:t xml:space="preserve">«_______________»       </w:t>
      </w:r>
      <w:r w:rsidR="00B007EB">
        <w:t xml:space="preserve">                               </w:t>
      </w:r>
      <w:r w:rsidR="005C6EFF">
        <w:t xml:space="preserve">ФГБНУ </w:t>
      </w:r>
      <w:r w:rsidR="003F0E66">
        <w:t>ЯНЦ КМП</w:t>
      </w:r>
      <w:r w:rsidR="005C6EFF">
        <w:t xml:space="preserve"> </w:t>
      </w:r>
      <w:r>
        <w:t>«_______________»</w:t>
      </w:r>
    </w:p>
    <w:p w:rsidR="00786B68" w:rsidRDefault="00786B68" w:rsidP="00786B68">
      <w:r>
        <w:t xml:space="preserve">Генеральный директор            </w:t>
      </w:r>
      <w:r w:rsidR="00B007EB">
        <w:t xml:space="preserve">                               </w:t>
      </w:r>
      <w:r w:rsidR="005C6EFF">
        <w:t>Д</w:t>
      </w:r>
      <w:r>
        <w:t>иректор</w:t>
      </w:r>
      <w:r w:rsidR="005C6EFF">
        <w:t xml:space="preserve"> </w:t>
      </w:r>
      <w:r w:rsidR="003F0E66">
        <w:t>Романова А.Н.</w:t>
      </w:r>
    </w:p>
    <w:p w:rsidR="00786B68" w:rsidRDefault="005C6EFF" w:rsidP="00786B68">
      <w:r>
        <w:t>____________/_</w:t>
      </w:r>
      <w:r w:rsidR="00786B68">
        <w:t>_________/                __________________ /_______________/</w:t>
      </w:r>
    </w:p>
    <w:p w:rsidR="005C6EFF" w:rsidRDefault="005C6EFF" w:rsidP="00786B68"/>
    <w:p w:rsidR="00786B68" w:rsidRDefault="00786B68" w:rsidP="00786B68">
      <w:r>
        <w:t xml:space="preserve">М.П.                                                                                            М.П. </w:t>
      </w:r>
    </w:p>
    <w:p w:rsidR="00B33357" w:rsidRDefault="00B33357" w:rsidP="00B33357"/>
    <w:sectPr w:rsidR="00B33357" w:rsidSect="00D01E57"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0C"/>
    <w:rsid w:val="00060BAC"/>
    <w:rsid w:val="001115E6"/>
    <w:rsid w:val="00145645"/>
    <w:rsid w:val="002537C1"/>
    <w:rsid w:val="0027386E"/>
    <w:rsid w:val="003E707C"/>
    <w:rsid w:val="003F0E66"/>
    <w:rsid w:val="005B230C"/>
    <w:rsid w:val="005C6EFF"/>
    <w:rsid w:val="005F0982"/>
    <w:rsid w:val="00600BDA"/>
    <w:rsid w:val="00735503"/>
    <w:rsid w:val="00764F54"/>
    <w:rsid w:val="00786B68"/>
    <w:rsid w:val="00A3485C"/>
    <w:rsid w:val="00B007EB"/>
    <w:rsid w:val="00B33357"/>
    <w:rsid w:val="00D01E57"/>
    <w:rsid w:val="00D74865"/>
    <w:rsid w:val="00D83DDB"/>
    <w:rsid w:val="00DD68BA"/>
    <w:rsid w:val="00EE6165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</dc:creator>
  <cp:lastModifiedBy>SardanaKK</cp:lastModifiedBy>
  <cp:revision>2</cp:revision>
  <dcterms:created xsi:type="dcterms:W3CDTF">2023-04-27T05:01:00Z</dcterms:created>
  <dcterms:modified xsi:type="dcterms:W3CDTF">2023-04-27T05:01:00Z</dcterms:modified>
</cp:coreProperties>
</file>