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CBBD0" w14:textId="631AE938" w:rsidR="00EF51BB" w:rsidRPr="004A2BEC" w:rsidRDefault="00EB58DC" w:rsidP="00EB58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EC">
        <w:rPr>
          <w:rFonts w:ascii="Times New Roman" w:hAnsi="Times New Roman" w:cs="Times New Roman"/>
          <w:b/>
          <w:bCs/>
          <w:sz w:val="24"/>
          <w:szCs w:val="24"/>
        </w:rPr>
        <w:t>РЕЗОЛЮЦИЯ</w:t>
      </w:r>
    </w:p>
    <w:p w14:paraId="6B4DE21E" w14:textId="7A98ED26" w:rsidR="00643F4F" w:rsidRPr="004A2BEC" w:rsidRDefault="00FF579C" w:rsidP="00EB58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4F15D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F5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64007987"/>
      <w:r w:rsidR="00EF51BB" w:rsidRPr="004A2BEC">
        <w:rPr>
          <w:rFonts w:ascii="Times New Roman" w:hAnsi="Times New Roman" w:cs="Times New Roman"/>
          <w:b/>
          <w:bCs/>
          <w:sz w:val="24"/>
          <w:szCs w:val="24"/>
        </w:rPr>
        <w:t>меж</w:t>
      </w:r>
      <w:r>
        <w:rPr>
          <w:rFonts w:ascii="Times New Roman" w:hAnsi="Times New Roman" w:cs="Times New Roman"/>
          <w:b/>
          <w:bCs/>
          <w:sz w:val="24"/>
          <w:szCs w:val="24"/>
        </w:rPr>
        <w:t>дисциплинарной</w:t>
      </w:r>
      <w:r w:rsidR="00EF51BB" w:rsidRPr="004A2B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D62">
        <w:rPr>
          <w:rFonts w:ascii="Times New Roman" w:hAnsi="Times New Roman" w:cs="Times New Roman"/>
          <w:b/>
          <w:bCs/>
          <w:sz w:val="24"/>
          <w:szCs w:val="24"/>
        </w:rPr>
        <w:t>научно-практической конференции</w:t>
      </w:r>
    </w:p>
    <w:p w14:paraId="25E884A6" w14:textId="4793E2A5" w:rsidR="00080C62" w:rsidRDefault="00EF51BB" w:rsidP="00EB58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EC">
        <w:rPr>
          <w:rFonts w:ascii="Times New Roman" w:hAnsi="Times New Roman" w:cs="Times New Roman"/>
          <w:b/>
          <w:bCs/>
          <w:sz w:val="24"/>
          <w:szCs w:val="24"/>
        </w:rPr>
        <w:t xml:space="preserve">с международным участием </w:t>
      </w:r>
      <w:r w:rsidR="00B63E27" w:rsidRPr="00B63E2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F579C">
        <w:rPr>
          <w:rFonts w:ascii="Times New Roman" w:hAnsi="Times New Roman" w:cs="Times New Roman"/>
          <w:b/>
          <w:bCs/>
          <w:sz w:val="24"/>
          <w:szCs w:val="24"/>
        </w:rPr>
        <w:t>РЕВМАТОЛОГИЯ НА СЕВЕРЕ</w:t>
      </w:r>
      <w:r w:rsidR="00A8017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0"/>
    <w:p w14:paraId="69790753" w14:textId="77777777" w:rsidR="008865D8" w:rsidRDefault="008865D8" w:rsidP="00EB58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D1C7E0" w14:textId="2233930D" w:rsidR="00FC129D" w:rsidRPr="004A2BEC" w:rsidRDefault="004F15DA" w:rsidP="00EB58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</w:t>
      </w:r>
      <w:r w:rsidR="00311D62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FF579C">
        <w:rPr>
          <w:rFonts w:ascii="Times New Roman" w:hAnsi="Times New Roman" w:cs="Times New Roman"/>
          <w:bCs/>
          <w:sz w:val="24"/>
          <w:szCs w:val="24"/>
        </w:rPr>
        <w:t>0</w:t>
      </w:r>
      <w:r w:rsidR="00AE0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мая</w:t>
      </w:r>
      <w:r w:rsidR="00AE04D0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2A2199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311D62">
        <w:rPr>
          <w:rFonts w:ascii="Times New Roman" w:hAnsi="Times New Roman" w:cs="Times New Roman"/>
          <w:bCs/>
          <w:sz w:val="24"/>
          <w:szCs w:val="24"/>
        </w:rPr>
        <w:t>ода</w:t>
      </w:r>
      <w:r w:rsidR="002A21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3A83" w:rsidRPr="004A2BEC">
        <w:rPr>
          <w:rFonts w:ascii="Times New Roman" w:hAnsi="Times New Roman" w:cs="Times New Roman"/>
          <w:bCs/>
          <w:sz w:val="24"/>
          <w:szCs w:val="24"/>
        </w:rPr>
        <w:t>в г</w:t>
      </w:r>
      <w:r w:rsidR="00643F4F" w:rsidRPr="004A2B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A3A83" w:rsidRPr="004A2BEC">
        <w:rPr>
          <w:rFonts w:ascii="Times New Roman" w:hAnsi="Times New Roman" w:cs="Times New Roman"/>
          <w:bCs/>
          <w:sz w:val="24"/>
          <w:szCs w:val="24"/>
        </w:rPr>
        <w:t xml:space="preserve">Якутске состоялась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FF579C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FF57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3A83" w:rsidRPr="004A2BEC">
        <w:rPr>
          <w:rFonts w:ascii="Times New Roman" w:hAnsi="Times New Roman" w:cs="Times New Roman"/>
          <w:bCs/>
          <w:sz w:val="24"/>
          <w:szCs w:val="24"/>
        </w:rPr>
        <w:t>меж</w:t>
      </w:r>
      <w:r w:rsidR="00FF579C">
        <w:rPr>
          <w:rFonts w:ascii="Times New Roman" w:hAnsi="Times New Roman" w:cs="Times New Roman"/>
          <w:bCs/>
          <w:sz w:val="24"/>
          <w:szCs w:val="24"/>
        </w:rPr>
        <w:t>дисциплинарная</w:t>
      </w:r>
      <w:r w:rsidR="002A3A83" w:rsidRPr="004A2BEC">
        <w:rPr>
          <w:rFonts w:ascii="Times New Roman" w:hAnsi="Times New Roman" w:cs="Times New Roman"/>
          <w:bCs/>
          <w:sz w:val="24"/>
          <w:szCs w:val="24"/>
        </w:rPr>
        <w:t xml:space="preserve"> научно-практическая конференция с международным участием</w:t>
      </w:r>
      <w:r w:rsidR="00FC129D" w:rsidRPr="004A2B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3E27" w:rsidRPr="00B63E27">
        <w:rPr>
          <w:rFonts w:ascii="Times New Roman" w:hAnsi="Times New Roman" w:cs="Times New Roman"/>
          <w:bCs/>
          <w:sz w:val="24"/>
          <w:szCs w:val="24"/>
        </w:rPr>
        <w:t>«</w:t>
      </w:r>
      <w:r w:rsidR="00FF579C">
        <w:rPr>
          <w:rFonts w:ascii="Times New Roman" w:hAnsi="Times New Roman" w:cs="Times New Roman"/>
          <w:bCs/>
          <w:sz w:val="24"/>
          <w:szCs w:val="24"/>
        </w:rPr>
        <w:t>Ревматология на Севере</w:t>
      </w:r>
      <w:r w:rsidR="00D65AB2">
        <w:rPr>
          <w:rFonts w:ascii="Times New Roman" w:hAnsi="Times New Roman" w:cs="Times New Roman"/>
          <w:bCs/>
          <w:sz w:val="24"/>
          <w:szCs w:val="24"/>
        </w:rPr>
        <w:t>».</w:t>
      </w:r>
      <w:r w:rsidR="00311D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1D62" w:rsidRPr="00311D62">
        <w:rPr>
          <w:rFonts w:ascii="Times New Roman" w:hAnsi="Times New Roman" w:cs="Times New Roman"/>
          <w:bCs/>
          <w:sz w:val="24"/>
          <w:szCs w:val="24"/>
        </w:rPr>
        <w:t xml:space="preserve">Конференция аккредитована </w:t>
      </w:r>
      <w:r w:rsidR="00311D62" w:rsidRPr="003F497E">
        <w:rPr>
          <w:rFonts w:ascii="Times New Roman" w:hAnsi="Times New Roman" w:cs="Times New Roman"/>
          <w:bCs/>
          <w:sz w:val="24"/>
          <w:szCs w:val="24"/>
        </w:rPr>
        <w:t>6</w:t>
      </w:r>
      <w:r w:rsidR="00311D62" w:rsidRPr="00311D62">
        <w:rPr>
          <w:rFonts w:ascii="Times New Roman" w:hAnsi="Times New Roman" w:cs="Times New Roman"/>
          <w:bCs/>
          <w:sz w:val="24"/>
          <w:szCs w:val="24"/>
        </w:rPr>
        <w:t xml:space="preserve"> баллами НМО.</w:t>
      </w:r>
    </w:p>
    <w:p w14:paraId="0BEDD58A" w14:textId="36E2EDC2" w:rsidR="00A87C51" w:rsidRDefault="00646398" w:rsidP="00EB58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398">
        <w:rPr>
          <w:rFonts w:ascii="Times New Roman" w:hAnsi="Times New Roman" w:cs="Times New Roman"/>
          <w:bCs/>
          <w:sz w:val="24"/>
          <w:szCs w:val="24"/>
        </w:rPr>
        <w:t>Организатор</w:t>
      </w:r>
      <w:r w:rsidR="00311D62">
        <w:rPr>
          <w:rFonts w:ascii="Times New Roman" w:hAnsi="Times New Roman" w:cs="Times New Roman"/>
          <w:bCs/>
          <w:sz w:val="24"/>
          <w:szCs w:val="24"/>
        </w:rPr>
        <w:t>ы</w:t>
      </w:r>
      <w:r w:rsidRPr="00646398">
        <w:rPr>
          <w:rFonts w:ascii="Times New Roman" w:hAnsi="Times New Roman" w:cs="Times New Roman"/>
          <w:bCs/>
          <w:sz w:val="24"/>
          <w:szCs w:val="24"/>
        </w:rPr>
        <w:t xml:space="preserve"> конференции</w:t>
      </w:r>
      <w:r w:rsidR="00311D6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87C51" w:rsidRPr="00A87C51">
        <w:rPr>
          <w:rFonts w:ascii="Times New Roman" w:hAnsi="Times New Roman" w:cs="Times New Roman"/>
          <w:bCs/>
          <w:sz w:val="24"/>
          <w:szCs w:val="24"/>
        </w:rPr>
        <w:t xml:space="preserve">ФГБНУ </w:t>
      </w:r>
      <w:r w:rsidR="00445CCB">
        <w:rPr>
          <w:rFonts w:ascii="Times New Roman" w:hAnsi="Times New Roman" w:cs="Times New Roman"/>
          <w:bCs/>
          <w:sz w:val="24"/>
          <w:szCs w:val="24"/>
        </w:rPr>
        <w:t>«</w:t>
      </w:r>
      <w:r w:rsidR="00E7653A" w:rsidRPr="00E7653A">
        <w:rPr>
          <w:rFonts w:ascii="Times New Roman" w:hAnsi="Times New Roman" w:cs="Times New Roman"/>
          <w:bCs/>
          <w:sz w:val="24"/>
          <w:szCs w:val="24"/>
        </w:rPr>
        <w:t>Якутский научный центр комплексных медицинских проблем</w:t>
      </w:r>
      <w:r w:rsidR="00445CCB">
        <w:rPr>
          <w:rFonts w:ascii="Times New Roman" w:hAnsi="Times New Roman" w:cs="Times New Roman"/>
          <w:bCs/>
          <w:sz w:val="24"/>
          <w:szCs w:val="24"/>
        </w:rPr>
        <w:t>»</w:t>
      </w:r>
      <w:r w:rsidR="007A0D88">
        <w:rPr>
          <w:rFonts w:ascii="Times New Roman" w:hAnsi="Times New Roman" w:cs="Times New Roman"/>
          <w:bCs/>
          <w:sz w:val="24"/>
          <w:szCs w:val="24"/>
        </w:rPr>
        <w:t>, Министерство здравоохранения Республики Саха (Якутия)</w:t>
      </w:r>
      <w:r w:rsidR="00A87C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171A2B" w14:textId="29C8C251" w:rsidR="00311D62" w:rsidRPr="00311D62" w:rsidRDefault="00311D62" w:rsidP="00311D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11D6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Место проведения: г. Якутск, ул. Курашова, д. 24, 6 этаж, конференц-зал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; онлайн-подключение на платформе Контур Толк.</w:t>
      </w:r>
    </w:p>
    <w:p w14:paraId="3E25B7AB" w14:textId="243E140F" w:rsidR="003A205B" w:rsidRPr="004A2BEC" w:rsidRDefault="00FE7B10" w:rsidP="00EB58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BEC">
        <w:rPr>
          <w:rFonts w:ascii="Times New Roman" w:hAnsi="Times New Roman" w:cs="Times New Roman"/>
          <w:bCs/>
          <w:sz w:val="24"/>
          <w:szCs w:val="24"/>
        </w:rPr>
        <w:t xml:space="preserve">В работе конференции приняли участие </w:t>
      </w:r>
      <w:r w:rsidR="00D5774B">
        <w:rPr>
          <w:rFonts w:ascii="Times New Roman" w:hAnsi="Times New Roman" w:cs="Times New Roman"/>
          <w:bCs/>
          <w:sz w:val="24"/>
          <w:szCs w:val="24"/>
        </w:rPr>
        <w:t>__</w:t>
      </w:r>
      <w:r w:rsidR="00646398" w:rsidRPr="00AE0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1DBA" w:rsidRPr="00AE04D0">
        <w:rPr>
          <w:rFonts w:ascii="Times New Roman" w:hAnsi="Times New Roman" w:cs="Times New Roman"/>
          <w:bCs/>
          <w:sz w:val="24"/>
          <w:szCs w:val="24"/>
        </w:rPr>
        <w:t>человек</w:t>
      </w:r>
      <w:r w:rsidR="003A205B" w:rsidRPr="00AE04D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11D62">
        <w:rPr>
          <w:rFonts w:ascii="Times New Roman" w:hAnsi="Times New Roman" w:cs="Times New Roman"/>
          <w:bCs/>
          <w:sz w:val="24"/>
          <w:szCs w:val="24"/>
        </w:rPr>
        <w:t>Выступили с докладами ведущие специалисты и ученые из</w:t>
      </w:r>
      <w:r w:rsidR="00D577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268F">
        <w:rPr>
          <w:rFonts w:ascii="Times New Roman" w:hAnsi="Times New Roman" w:cs="Times New Roman"/>
          <w:bCs/>
          <w:sz w:val="24"/>
          <w:szCs w:val="24"/>
        </w:rPr>
        <w:t xml:space="preserve">Якутска, </w:t>
      </w:r>
      <w:r w:rsidR="003A205B" w:rsidRPr="004A2BEC">
        <w:rPr>
          <w:rFonts w:ascii="Times New Roman" w:hAnsi="Times New Roman" w:cs="Times New Roman"/>
          <w:bCs/>
          <w:sz w:val="24"/>
          <w:szCs w:val="24"/>
        </w:rPr>
        <w:t xml:space="preserve">Москвы, </w:t>
      </w:r>
      <w:r w:rsidR="00FF579C">
        <w:rPr>
          <w:rFonts w:ascii="Times New Roman" w:hAnsi="Times New Roman" w:cs="Times New Roman"/>
          <w:bCs/>
          <w:sz w:val="24"/>
          <w:szCs w:val="24"/>
        </w:rPr>
        <w:t>Санкт-Петербурга</w:t>
      </w:r>
      <w:r w:rsidR="00B63E2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F15DA">
        <w:rPr>
          <w:rFonts w:ascii="Times New Roman" w:hAnsi="Times New Roman" w:cs="Times New Roman"/>
          <w:bCs/>
          <w:sz w:val="24"/>
          <w:szCs w:val="24"/>
          <w:lang w:val="sah-RU"/>
        </w:rPr>
        <w:t>Новосибирска</w:t>
      </w:r>
      <w:r w:rsidR="00FF579C">
        <w:rPr>
          <w:rFonts w:ascii="Times New Roman" w:hAnsi="Times New Roman" w:cs="Times New Roman"/>
          <w:bCs/>
          <w:sz w:val="24"/>
          <w:szCs w:val="24"/>
        </w:rPr>
        <w:t>, Хабаровска</w:t>
      </w:r>
      <w:r w:rsidR="00311D62">
        <w:rPr>
          <w:rFonts w:ascii="Times New Roman" w:hAnsi="Times New Roman" w:cs="Times New Roman"/>
          <w:bCs/>
          <w:sz w:val="24"/>
          <w:szCs w:val="24"/>
        </w:rPr>
        <w:t>,</w:t>
      </w:r>
      <w:r w:rsidR="00311D62" w:rsidRPr="00311D62">
        <w:rPr>
          <w:rFonts w:ascii="Times New Roman" w:hAnsi="Times New Roman" w:cs="Times New Roman"/>
          <w:bCs/>
          <w:sz w:val="24"/>
          <w:szCs w:val="24"/>
        </w:rPr>
        <w:t xml:space="preserve"> Кыргызск</w:t>
      </w:r>
      <w:r w:rsidR="00311D62">
        <w:rPr>
          <w:rFonts w:ascii="Times New Roman" w:hAnsi="Times New Roman" w:cs="Times New Roman"/>
          <w:bCs/>
          <w:sz w:val="24"/>
          <w:szCs w:val="24"/>
        </w:rPr>
        <w:t>ой</w:t>
      </w:r>
      <w:r w:rsidR="00311D62" w:rsidRPr="00311D62">
        <w:rPr>
          <w:rFonts w:ascii="Times New Roman" w:hAnsi="Times New Roman" w:cs="Times New Roman"/>
          <w:bCs/>
          <w:sz w:val="24"/>
          <w:szCs w:val="24"/>
        </w:rPr>
        <w:t xml:space="preserve"> Республик</w:t>
      </w:r>
      <w:r w:rsidR="00311D62">
        <w:rPr>
          <w:rFonts w:ascii="Times New Roman" w:hAnsi="Times New Roman" w:cs="Times New Roman"/>
          <w:bCs/>
          <w:sz w:val="24"/>
          <w:szCs w:val="24"/>
        </w:rPr>
        <w:t>и.</w:t>
      </w:r>
      <w:r w:rsidR="00473F02" w:rsidRPr="00473F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F02">
        <w:rPr>
          <w:rFonts w:ascii="Times New Roman" w:hAnsi="Times New Roman" w:cs="Times New Roman"/>
          <w:bCs/>
          <w:sz w:val="24"/>
          <w:szCs w:val="24"/>
        </w:rPr>
        <w:t>Представлено</w:t>
      </w:r>
      <w:r w:rsidR="00473F02" w:rsidRPr="00AE0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F02">
        <w:rPr>
          <w:rFonts w:ascii="Times New Roman" w:hAnsi="Times New Roman" w:cs="Times New Roman"/>
          <w:bCs/>
          <w:sz w:val="24"/>
          <w:szCs w:val="24"/>
        </w:rPr>
        <w:t>23</w:t>
      </w:r>
      <w:r w:rsidR="00473F02" w:rsidRPr="00AE04D0">
        <w:rPr>
          <w:rFonts w:ascii="Times New Roman" w:hAnsi="Times New Roman" w:cs="Times New Roman"/>
          <w:bCs/>
          <w:sz w:val="24"/>
          <w:szCs w:val="24"/>
        </w:rPr>
        <w:t xml:space="preserve"> доклад</w:t>
      </w:r>
      <w:r w:rsidR="00473F02">
        <w:rPr>
          <w:rFonts w:ascii="Times New Roman" w:hAnsi="Times New Roman" w:cs="Times New Roman"/>
          <w:bCs/>
          <w:sz w:val="24"/>
          <w:szCs w:val="24"/>
        </w:rPr>
        <w:t>а</w:t>
      </w:r>
      <w:r w:rsidR="00473F02" w:rsidRPr="00AE04D0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120712" w14:textId="6446A6B4" w:rsidR="004F15DA" w:rsidRPr="00743D40" w:rsidRDefault="003A205B" w:rsidP="00743D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sah-RU"/>
        </w:rPr>
      </w:pPr>
      <w:r w:rsidRPr="004A2BEC">
        <w:rPr>
          <w:rFonts w:ascii="Times New Roman" w:hAnsi="Times New Roman" w:cs="Times New Roman"/>
          <w:bCs/>
          <w:sz w:val="24"/>
          <w:szCs w:val="24"/>
        </w:rPr>
        <w:t>В</w:t>
      </w:r>
      <w:r w:rsidR="001E268F">
        <w:rPr>
          <w:rFonts w:ascii="Times New Roman" w:hAnsi="Times New Roman" w:cs="Times New Roman"/>
          <w:bCs/>
          <w:sz w:val="24"/>
          <w:szCs w:val="24"/>
        </w:rPr>
        <w:t xml:space="preserve"> рамках </w:t>
      </w:r>
      <w:r w:rsidR="00AE04D0">
        <w:rPr>
          <w:rFonts w:ascii="Times New Roman" w:hAnsi="Times New Roman" w:cs="Times New Roman"/>
          <w:bCs/>
          <w:sz w:val="24"/>
          <w:szCs w:val="24"/>
        </w:rPr>
        <w:t xml:space="preserve">конференции было проведено </w:t>
      </w:r>
      <w:r w:rsidR="00FF579C">
        <w:rPr>
          <w:rFonts w:ascii="Times New Roman" w:hAnsi="Times New Roman" w:cs="Times New Roman"/>
          <w:bCs/>
          <w:sz w:val="24"/>
          <w:szCs w:val="24"/>
        </w:rPr>
        <w:t>2</w:t>
      </w:r>
      <w:r w:rsidR="00AE04D0">
        <w:rPr>
          <w:rFonts w:ascii="Times New Roman" w:hAnsi="Times New Roman" w:cs="Times New Roman"/>
          <w:bCs/>
          <w:sz w:val="24"/>
          <w:szCs w:val="24"/>
        </w:rPr>
        <w:t xml:space="preserve"> пленарн</w:t>
      </w:r>
      <w:r w:rsidR="00FF579C">
        <w:rPr>
          <w:rFonts w:ascii="Times New Roman" w:hAnsi="Times New Roman" w:cs="Times New Roman"/>
          <w:bCs/>
          <w:sz w:val="24"/>
          <w:szCs w:val="24"/>
        </w:rPr>
        <w:t>ых</w:t>
      </w:r>
      <w:r w:rsidR="00AE04D0">
        <w:rPr>
          <w:rFonts w:ascii="Times New Roman" w:hAnsi="Times New Roman" w:cs="Times New Roman"/>
          <w:bCs/>
          <w:sz w:val="24"/>
          <w:szCs w:val="24"/>
        </w:rPr>
        <w:t xml:space="preserve"> заседани</w:t>
      </w:r>
      <w:r w:rsidR="00FF579C">
        <w:rPr>
          <w:rFonts w:ascii="Times New Roman" w:hAnsi="Times New Roman" w:cs="Times New Roman"/>
          <w:bCs/>
          <w:sz w:val="24"/>
          <w:szCs w:val="24"/>
        </w:rPr>
        <w:t>я</w:t>
      </w:r>
      <w:r w:rsidR="00AE04D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F579C">
        <w:rPr>
          <w:rFonts w:ascii="Times New Roman" w:hAnsi="Times New Roman" w:cs="Times New Roman"/>
          <w:bCs/>
          <w:sz w:val="24"/>
          <w:szCs w:val="24"/>
        </w:rPr>
        <w:t>1</w:t>
      </w:r>
      <w:r w:rsidRPr="00AE0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579C">
        <w:rPr>
          <w:rFonts w:ascii="Times New Roman" w:hAnsi="Times New Roman" w:cs="Times New Roman"/>
          <w:bCs/>
          <w:sz w:val="24"/>
          <w:szCs w:val="24"/>
        </w:rPr>
        <w:t>круглый</w:t>
      </w:r>
      <w:r w:rsidR="001E268F">
        <w:rPr>
          <w:rFonts w:ascii="Times New Roman" w:hAnsi="Times New Roman" w:cs="Times New Roman"/>
          <w:bCs/>
          <w:sz w:val="24"/>
          <w:szCs w:val="24"/>
        </w:rPr>
        <w:t xml:space="preserve"> стол</w:t>
      </w:r>
      <w:r w:rsidR="00311D62">
        <w:rPr>
          <w:rFonts w:ascii="Times New Roman" w:hAnsi="Times New Roman" w:cs="Times New Roman"/>
          <w:bCs/>
          <w:sz w:val="24"/>
          <w:szCs w:val="24"/>
        </w:rPr>
        <w:t>.</w:t>
      </w:r>
      <w:r w:rsidR="00AE04D0" w:rsidRPr="00AE0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2087" w:rsidRPr="004A2BEC">
        <w:rPr>
          <w:rFonts w:ascii="Times New Roman" w:hAnsi="Times New Roman" w:cs="Times New Roman"/>
          <w:bCs/>
          <w:sz w:val="24"/>
          <w:szCs w:val="24"/>
        </w:rPr>
        <w:t xml:space="preserve">Участники обсудили </w:t>
      </w:r>
      <w:r w:rsidR="00315C5D">
        <w:rPr>
          <w:rFonts w:ascii="Times New Roman" w:hAnsi="Times New Roman" w:cs="Times New Roman"/>
          <w:bCs/>
          <w:sz w:val="24"/>
          <w:szCs w:val="24"/>
        </w:rPr>
        <w:t>вопросы эпидемиологии</w:t>
      </w:r>
      <w:r w:rsidR="00AE04D0">
        <w:rPr>
          <w:rFonts w:ascii="Times New Roman" w:hAnsi="Times New Roman" w:cs="Times New Roman"/>
          <w:bCs/>
          <w:sz w:val="24"/>
          <w:szCs w:val="24"/>
        </w:rPr>
        <w:t>,</w:t>
      </w:r>
      <w:r w:rsidR="00315C5D" w:rsidRPr="00315C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5386">
        <w:rPr>
          <w:rFonts w:ascii="Times New Roman" w:hAnsi="Times New Roman" w:cs="Times New Roman"/>
          <w:bCs/>
          <w:sz w:val="24"/>
          <w:szCs w:val="24"/>
        </w:rPr>
        <w:t xml:space="preserve">лекарственного обеспечения, преемственности и безопасности терапии пациентов с </w:t>
      </w:r>
      <w:r w:rsidR="005044E3">
        <w:rPr>
          <w:rFonts w:ascii="Times New Roman" w:hAnsi="Times New Roman" w:cs="Times New Roman"/>
          <w:bCs/>
          <w:sz w:val="24"/>
          <w:szCs w:val="24"/>
        </w:rPr>
        <w:t>ревматологическими заболеваниями</w:t>
      </w:r>
      <w:r w:rsidR="00E55386">
        <w:rPr>
          <w:rFonts w:ascii="Times New Roman" w:hAnsi="Times New Roman" w:cs="Times New Roman"/>
          <w:bCs/>
          <w:sz w:val="24"/>
          <w:szCs w:val="24"/>
        </w:rPr>
        <w:t xml:space="preserve">, междисциплинарного взаимодействия для улучшения качества персонифицированной медицинской помощи, </w:t>
      </w:r>
      <w:r w:rsidR="00315C5D">
        <w:rPr>
          <w:rFonts w:ascii="Times New Roman" w:hAnsi="Times New Roman" w:cs="Times New Roman"/>
          <w:bCs/>
          <w:sz w:val="24"/>
          <w:szCs w:val="24"/>
        </w:rPr>
        <w:t>э</w:t>
      </w:r>
      <w:r w:rsidR="00315C5D" w:rsidRPr="00315C5D">
        <w:rPr>
          <w:rFonts w:ascii="Times New Roman" w:hAnsi="Times New Roman" w:cs="Times New Roman"/>
          <w:bCs/>
          <w:sz w:val="24"/>
          <w:szCs w:val="24"/>
        </w:rPr>
        <w:t>тнические аспекты</w:t>
      </w:r>
      <w:r w:rsidR="00315C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5C5D" w:rsidRPr="00315C5D">
        <w:rPr>
          <w:rFonts w:ascii="Times New Roman" w:hAnsi="Times New Roman" w:cs="Times New Roman"/>
          <w:bCs/>
          <w:sz w:val="24"/>
          <w:szCs w:val="24"/>
        </w:rPr>
        <w:t xml:space="preserve">предрасположенности </w:t>
      </w:r>
      <w:r w:rsidR="00315C5D">
        <w:rPr>
          <w:rFonts w:ascii="Times New Roman" w:hAnsi="Times New Roman" w:cs="Times New Roman"/>
          <w:bCs/>
          <w:sz w:val="24"/>
          <w:szCs w:val="24"/>
        </w:rPr>
        <w:t>и заболеваемости</w:t>
      </w:r>
      <w:r w:rsidR="00AE04D0">
        <w:rPr>
          <w:rFonts w:ascii="Times New Roman" w:hAnsi="Times New Roman" w:cs="Times New Roman"/>
          <w:bCs/>
          <w:sz w:val="24"/>
          <w:szCs w:val="24"/>
        </w:rPr>
        <w:t>.</w:t>
      </w:r>
      <w:r w:rsidR="00E456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2963">
        <w:rPr>
          <w:rFonts w:ascii="Times New Roman" w:hAnsi="Times New Roman" w:cs="Times New Roman"/>
          <w:bCs/>
          <w:sz w:val="24"/>
          <w:szCs w:val="24"/>
        </w:rPr>
        <w:t>Р</w:t>
      </w:r>
      <w:r w:rsidR="00315C5D">
        <w:rPr>
          <w:rFonts w:ascii="Times New Roman" w:hAnsi="Times New Roman" w:cs="Times New Roman"/>
          <w:bCs/>
          <w:sz w:val="24"/>
          <w:szCs w:val="24"/>
        </w:rPr>
        <w:t>ассмотрен</w:t>
      </w:r>
      <w:r w:rsidR="00E4566B">
        <w:rPr>
          <w:rFonts w:ascii="Times New Roman" w:hAnsi="Times New Roman" w:cs="Times New Roman"/>
          <w:bCs/>
          <w:sz w:val="24"/>
          <w:szCs w:val="24"/>
        </w:rPr>
        <w:t>а</w:t>
      </w:r>
      <w:r w:rsidR="00315C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15DA" w:rsidRPr="004F15DA">
        <w:rPr>
          <w:rFonts w:ascii="Times New Roman" w:hAnsi="Times New Roman" w:cs="Times New Roman"/>
          <w:bCs/>
          <w:sz w:val="24"/>
          <w:szCs w:val="24"/>
        </w:rPr>
        <w:t>социально-экономическая значимость</w:t>
      </w:r>
      <w:r w:rsidR="004F15DA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 </w:t>
      </w:r>
      <w:r w:rsidR="001E268F">
        <w:rPr>
          <w:rFonts w:ascii="Times New Roman" w:hAnsi="Times New Roman" w:cs="Times New Roman"/>
          <w:bCs/>
          <w:sz w:val="24"/>
          <w:szCs w:val="24"/>
          <w:lang w:val="sah-RU"/>
        </w:rPr>
        <w:t>аксиального спондилоартрита</w:t>
      </w:r>
      <w:r w:rsidR="004F15DA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, </w:t>
      </w:r>
      <w:r w:rsidR="001E268F">
        <w:rPr>
          <w:rFonts w:ascii="Times New Roman" w:hAnsi="Times New Roman" w:cs="Times New Roman"/>
          <w:bCs/>
          <w:sz w:val="24"/>
          <w:szCs w:val="24"/>
          <w:lang w:val="sah-RU"/>
        </w:rPr>
        <w:t>характеризующе</w:t>
      </w:r>
      <w:r w:rsidR="00473F02">
        <w:rPr>
          <w:rFonts w:ascii="Times New Roman" w:hAnsi="Times New Roman" w:cs="Times New Roman"/>
          <w:bCs/>
          <w:sz w:val="24"/>
          <w:szCs w:val="24"/>
          <w:lang w:val="sah-RU"/>
        </w:rPr>
        <w:t>го</w:t>
      </w:r>
      <w:r w:rsidR="001E268F">
        <w:rPr>
          <w:rFonts w:ascii="Times New Roman" w:hAnsi="Times New Roman" w:cs="Times New Roman"/>
          <w:bCs/>
          <w:sz w:val="24"/>
          <w:szCs w:val="24"/>
          <w:lang w:val="sah-RU"/>
        </w:rPr>
        <w:t>ся</w:t>
      </w:r>
      <w:r w:rsidR="004F15DA" w:rsidRPr="004F15DA">
        <w:rPr>
          <w:rFonts w:ascii="Times New Roman" w:hAnsi="Times New Roman" w:cs="Times New Roman"/>
          <w:bCs/>
          <w:sz w:val="24"/>
          <w:szCs w:val="24"/>
        </w:rPr>
        <w:t xml:space="preserve"> высокой распространенностью, негативным влиянием на качество жизни </w:t>
      </w:r>
      <w:r w:rsidR="00473F02">
        <w:rPr>
          <w:rFonts w:ascii="Times New Roman" w:hAnsi="Times New Roman" w:cs="Times New Roman"/>
          <w:bCs/>
          <w:sz w:val="24"/>
          <w:szCs w:val="24"/>
        </w:rPr>
        <w:t>пациентов</w:t>
      </w:r>
      <w:r w:rsidR="004F15DA" w:rsidRPr="004F15DA">
        <w:rPr>
          <w:rFonts w:ascii="Times New Roman" w:hAnsi="Times New Roman" w:cs="Times New Roman"/>
          <w:bCs/>
          <w:sz w:val="24"/>
          <w:szCs w:val="24"/>
        </w:rPr>
        <w:t xml:space="preserve"> из-за высокого уровня инвалидизации</w:t>
      </w:r>
      <w:r w:rsidR="00743D40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 </w:t>
      </w:r>
      <w:r w:rsidR="004F15DA" w:rsidRPr="004F15DA">
        <w:rPr>
          <w:rFonts w:ascii="Times New Roman" w:hAnsi="Times New Roman" w:cs="Times New Roman"/>
          <w:bCs/>
          <w:sz w:val="24"/>
          <w:szCs w:val="24"/>
        </w:rPr>
        <w:t>трудоспособной части населения</w:t>
      </w:r>
      <w:r w:rsidR="00743D40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. </w:t>
      </w:r>
      <w:r w:rsidR="00743D40" w:rsidRPr="004F15DA">
        <w:rPr>
          <w:rFonts w:ascii="Times New Roman" w:hAnsi="Times New Roman" w:cs="Times New Roman"/>
          <w:bCs/>
          <w:sz w:val="24"/>
          <w:szCs w:val="24"/>
        </w:rPr>
        <w:t xml:space="preserve">Это определяет важность </w:t>
      </w:r>
      <w:r w:rsidR="00743D40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своевременного </w:t>
      </w:r>
      <w:r w:rsidR="00743D40" w:rsidRPr="007A0D88">
        <w:rPr>
          <w:rFonts w:ascii="Times New Roman" w:hAnsi="Times New Roman" w:cs="Times New Roman"/>
          <w:bCs/>
          <w:sz w:val="24"/>
          <w:szCs w:val="24"/>
        </w:rPr>
        <w:t xml:space="preserve">выявления ревматологической патологии в первичном звене, а также </w:t>
      </w:r>
      <w:r w:rsidR="00743D40" w:rsidRPr="004E3730">
        <w:rPr>
          <w:rFonts w:ascii="Times New Roman" w:hAnsi="Times New Roman" w:cs="Times New Roman"/>
          <w:bCs/>
          <w:sz w:val="24"/>
          <w:szCs w:val="24"/>
        </w:rPr>
        <w:t>зачастую</w:t>
      </w:r>
      <w:r w:rsidR="00743D40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743D40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непрерывного </w:t>
      </w:r>
      <w:r w:rsidR="00743D40" w:rsidRPr="004E3730">
        <w:rPr>
          <w:rFonts w:ascii="Times New Roman" w:hAnsi="Times New Roman" w:cs="Times New Roman"/>
          <w:bCs/>
          <w:sz w:val="24"/>
          <w:szCs w:val="24"/>
        </w:rPr>
        <w:t>обеспечения жизненно важными лекарственными средствам</w:t>
      </w:r>
      <w:r w:rsidR="00743D40">
        <w:rPr>
          <w:rFonts w:ascii="Times New Roman" w:hAnsi="Times New Roman" w:cs="Times New Roman"/>
          <w:bCs/>
          <w:sz w:val="24"/>
          <w:szCs w:val="24"/>
          <w:lang w:val="sah-RU"/>
        </w:rPr>
        <w:t>и</w:t>
      </w:r>
      <w:r w:rsidR="001E268F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 для </w:t>
      </w:r>
      <w:r w:rsidR="00743D40">
        <w:rPr>
          <w:rFonts w:ascii="Times New Roman" w:hAnsi="Times New Roman" w:cs="Times New Roman"/>
          <w:bCs/>
          <w:sz w:val="24"/>
          <w:szCs w:val="24"/>
          <w:lang w:val="sah-RU"/>
        </w:rPr>
        <w:t>минимиз</w:t>
      </w:r>
      <w:r w:rsidR="001E268F">
        <w:rPr>
          <w:rFonts w:ascii="Times New Roman" w:hAnsi="Times New Roman" w:cs="Times New Roman"/>
          <w:bCs/>
          <w:sz w:val="24"/>
          <w:szCs w:val="24"/>
          <w:lang w:val="sah-RU"/>
        </w:rPr>
        <w:t>ации</w:t>
      </w:r>
      <w:r w:rsidR="004F15DA" w:rsidRPr="004F15DA">
        <w:rPr>
          <w:rFonts w:ascii="Times New Roman" w:hAnsi="Times New Roman" w:cs="Times New Roman"/>
          <w:bCs/>
          <w:sz w:val="24"/>
          <w:szCs w:val="24"/>
        </w:rPr>
        <w:t xml:space="preserve"> трудовы</w:t>
      </w:r>
      <w:r w:rsidR="001E268F">
        <w:rPr>
          <w:rFonts w:ascii="Times New Roman" w:hAnsi="Times New Roman" w:cs="Times New Roman"/>
          <w:bCs/>
          <w:sz w:val="24"/>
          <w:szCs w:val="24"/>
        </w:rPr>
        <w:t>х</w:t>
      </w:r>
      <w:r w:rsidR="004F15DA" w:rsidRPr="004F15DA">
        <w:rPr>
          <w:rFonts w:ascii="Times New Roman" w:hAnsi="Times New Roman" w:cs="Times New Roman"/>
          <w:bCs/>
          <w:sz w:val="24"/>
          <w:szCs w:val="24"/>
        </w:rPr>
        <w:t xml:space="preserve"> и экономически</w:t>
      </w:r>
      <w:r w:rsidR="001E268F">
        <w:rPr>
          <w:rFonts w:ascii="Times New Roman" w:hAnsi="Times New Roman" w:cs="Times New Roman"/>
          <w:bCs/>
          <w:sz w:val="24"/>
          <w:szCs w:val="24"/>
        </w:rPr>
        <w:t>х</w:t>
      </w:r>
      <w:r w:rsidR="004F15DA" w:rsidRPr="004F15DA">
        <w:rPr>
          <w:rFonts w:ascii="Times New Roman" w:hAnsi="Times New Roman" w:cs="Times New Roman"/>
          <w:bCs/>
          <w:sz w:val="24"/>
          <w:szCs w:val="24"/>
        </w:rPr>
        <w:t xml:space="preserve"> потер</w:t>
      </w:r>
      <w:r w:rsidR="001E268F">
        <w:rPr>
          <w:rFonts w:ascii="Times New Roman" w:hAnsi="Times New Roman" w:cs="Times New Roman"/>
          <w:bCs/>
          <w:sz w:val="24"/>
          <w:szCs w:val="24"/>
          <w:lang w:val="sah-RU"/>
        </w:rPr>
        <w:t>ь</w:t>
      </w:r>
      <w:r w:rsidR="00743D40">
        <w:rPr>
          <w:rFonts w:ascii="Times New Roman" w:hAnsi="Times New Roman" w:cs="Times New Roman"/>
          <w:bCs/>
          <w:sz w:val="24"/>
          <w:szCs w:val="24"/>
          <w:lang w:val="sah-RU"/>
        </w:rPr>
        <w:t>.</w:t>
      </w:r>
      <w:r w:rsidR="001E268F" w:rsidRPr="001E26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316DEC" w14:textId="05F9A76A" w:rsidR="00B56BA2" w:rsidRDefault="007A0D88" w:rsidP="00EB58DC">
      <w:pPr>
        <w:pStyle w:val="a6"/>
        <w:spacing w:before="0" w:beforeAutospacing="0" w:after="0" w:afterAutospacing="0"/>
        <w:ind w:firstLine="709"/>
        <w:jc w:val="both"/>
      </w:pPr>
      <w:r>
        <w:t>О</w:t>
      </w:r>
      <w:r w:rsidR="00F5530D">
        <w:t xml:space="preserve">бсудив </w:t>
      </w:r>
      <w:r w:rsidR="00B56BA2">
        <w:t>текущее</w:t>
      </w:r>
      <w:r w:rsidR="00F5530D">
        <w:t xml:space="preserve"> </w:t>
      </w:r>
      <w:r w:rsidR="00B56BA2">
        <w:t>состояние</w:t>
      </w:r>
      <w:r w:rsidR="00F5530D">
        <w:t xml:space="preserve"> </w:t>
      </w:r>
      <w:r w:rsidR="00B56BA2">
        <w:t>оказани</w:t>
      </w:r>
      <w:r>
        <w:t>я</w:t>
      </w:r>
      <w:r w:rsidR="00B56BA2">
        <w:t xml:space="preserve"> </w:t>
      </w:r>
      <w:r w:rsidR="00F5530D">
        <w:t xml:space="preserve">специализированной </w:t>
      </w:r>
      <w:r w:rsidR="007E0F89">
        <w:t>ревматологической</w:t>
      </w:r>
      <w:r w:rsidR="00F5530D">
        <w:t xml:space="preserve"> помощи населению</w:t>
      </w:r>
      <w:r w:rsidR="0012552F">
        <w:t xml:space="preserve"> на территориях с малой плотностью</w:t>
      </w:r>
      <w:r w:rsidR="00F5530D">
        <w:t xml:space="preserve">, в целях </w:t>
      </w:r>
      <w:r w:rsidR="00F5530D" w:rsidRPr="00F5530D">
        <w:t>дальнейшего развития и совершенствования организации</w:t>
      </w:r>
      <w:r w:rsidR="00623622">
        <w:t xml:space="preserve"> ревматологической</w:t>
      </w:r>
      <w:r w:rsidR="007E0F89">
        <w:t xml:space="preserve"> </w:t>
      </w:r>
      <w:r w:rsidR="00F5530D" w:rsidRPr="00F5530D">
        <w:t>службы</w:t>
      </w:r>
      <w:r w:rsidR="00B56BA2" w:rsidRPr="00B56BA2">
        <w:t xml:space="preserve"> </w:t>
      </w:r>
      <w:r w:rsidR="007E0F89">
        <w:t>ДВФО</w:t>
      </w:r>
      <w:r w:rsidR="00F5530D" w:rsidRPr="00F5530D">
        <w:t xml:space="preserve"> с учетом региональных особенностей</w:t>
      </w:r>
      <w:r w:rsidR="00702AAD">
        <w:t>,</w:t>
      </w:r>
      <w:r w:rsidR="00F5530D">
        <w:t xml:space="preserve"> </w:t>
      </w:r>
      <w:r w:rsidR="00AE57B4">
        <w:t xml:space="preserve">участники конференции </w:t>
      </w:r>
      <w:r w:rsidR="00F5530D">
        <w:t>считают необходимым рекомендовать:</w:t>
      </w:r>
    </w:p>
    <w:p w14:paraId="53F4D3CD" w14:textId="63D328CD" w:rsidR="003414DB" w:rsidRPr="001E268F" w:rsidRDefault="00F717BE" w:rsidP="00280510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68F">
        <w:rPr>
          <w:rFonts w:ascii="Times New Roman" w:hAnsi="Times New Roman" w:cs="Times New Roman"/>
          <w:sz w:val="24"/>
          <w:szCs w:val="24"/>
          <w:shd w:val="clear" w:color="auto" w:fill="FFFFFF"/>
        </w:rPr>
        <w:t>Поэтапно устран</w:t>
      </w:r>
      <w:r w:rsidR="0012552F" w:rsidRPr="001E268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E26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ть </w:t>
      </w:r>
      <w:r w:rsidR="005D0159" w:rsidRPr="001E26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дефицит кадров </w:t>
      </w:r>
      <w:r w:rsidR="00661964" w:rsidRPr="001E268F">
        <w:rPr>
          <w:rFonts w:ascii="Times New Roman" w:hAnsi="Times New Roman" w:cs="Times New Roman"/>
          <w:sz w:val="24"/>
          <w:szCs w:val="24"/>
          <w:shd w:val="clear" w:color="auto" w:fill="FFFFFF"/>
        </w:rPr>
        <w:t>ревматологической</w:t>
      </w:r>
      <w:r w:rsidR="005D0159" w:rsidRPr="001E26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службы, в том числе путем </w:t>
      </w:r>
      <w:r w:rsidR="003414DB" w:rsidRPr="001E26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интеграции высшего образования, науки и производства (апробация модели профессиональ</w:t>
      </w:r>
      <w:r w:rsidR="00445CCB" w:rsidRPr="001E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но-ориентированной подготовки) </w:t>
      </w:r>
      <w:r w:rsidR="003414DB" w:rsidRPr="001E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эффективным использованием материального, интеллектуального и инновационного потенциалов </w:t>
      </w:r>
      <w:r w:rsidR="00BF059D" w:rsidRPr="001E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научно-исследовательских и образовательных центров Сибири и Дальнего Востока, </w:t>
      </w:r>
      <w:r w:rsidR="003414DB" w:rsidRPr="001E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проведением </w:t>
      </w:r>
      <w:r w:rsidR="00AE04D0" w:rsidRPr="001E26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совместных научных исследований.</w:t>
      </w:r>
    </w:p>
    <w:p w14:paraId="726E34AA" w14:textId="4C544F11" w:rsidR="00826CAD" w:rsidRPr="001E268F" w:rsidRDefault="00826CAD" w:rsidP="00280510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совершенствование </w:t>
      </w:r>
      <w:r w:rsidR="00FD7894" w:rsidRPr="001E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оказания первичной медико-санитарной помощи, </w:t>
      </w:r>
      <w:r w:rsidR="00B15282" w:rsidRPr="001E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</w:t>
      </w:r>
      <w:r w:rsidRPr="001E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5282" w:rsidRPr="001E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специализированной, в том числе </w:t>
      </w:r>
      <w:r w:rsidRPr="001E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высокотехнологичной</w:t>
      </w:r>
      <w:r w:rsidR="008865D8" w:rsidRPr="001E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реабилитационной</w:t>
      </w:r>
      <w:r w:rsidRPr="001E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медицинской помощи пациентам с </w:t>
      </w:r>
      <w:r w:rsidR="00661964" w:rsidRPr="001E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ревматологи</w:t>
      </w:r>
      <w:r w:rsidRPr="001E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ческими заболеваниями.</w:t>
      </w:r>
    </w:p>
    <w:p w14:paraId="4C17B601" w14:textId="05A1E199" w:rsidR="00743D40" w:rsidRPr="001E268F" w:rsidRDefault="00473F02" w:rsidP="00280510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43D40" w:rsidRPr="001E268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</w:t>
      </w:r>
      <w:r w:rsidR="00743D40" w:rsidRPr="001E268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</w:t>
      </w:r>
      <w:r w:rsidR="00743D40" w:rsidRPr="001E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43D40" w:rsidRPr="001E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и</w:t>
      </w:r>
      <w:r w:rsidR="00743D40" w:rsidRPr="001E268F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="00743D40" w:rsidRPr="001E26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применения высокотехнологичных лекарственных препаратов</w:t>
      </w:r>
      <w:r w:rsidR="00743D40" w:rsidRPr="001E268F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в Р</w:t>
      </w:r>
      <w:proofErr w:type="gramStart"/>
      <w:r w:rsidR="00743D40" w:rsidRPr="001E268F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С(</w:t>
      </w:r>
      <w:proofErr w:type="gramEnd"/>
      <w:r w:rsidR="00743D40" w:rsidRPr="001E268F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Я).</w:t>
      </w:r>
    </w:p>
    <w:p w14:paraId="08E74BC2" w14:textId="6F29C0BD" w:rsidR="00826CAD" w:rsidRPr="003F497E" w:rsidRDefault="00473F02" w:rsidP="00280510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</w:t>
      </w:r>
      <w:r w:rsidR="00AC4A7E" w:rsidRPr="003F497E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</w:t>
      </w:r>
      <w:r w:rsidR="00DC76C4" w:rsidRPr="003F497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C4A7E" w:rsidRPr="003F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аксиального спондилоартрита,</w:t>
      </w:r>
      <w:r w:rsidR="00DC76C4" w:rsidRPr="003F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ассоциированного с</w:t>
      </w:r>
      <w:r w:rsidR="00AC4A7E" w:rsidRPr="003F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воспалительны</w:t>
      </w:r>
      <w:r w:rsidR="00DC76C4" w:rsidRPr="003F497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C4A7E" w:rsidRPr="003F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</w:t>
      </w:r>
      <w:r w:rsidR="00DC76C4" w:rsidRPr="003F497E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AC4A7E" w:rsidRPr="003F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кишечника, является основным фактором, стимулирующим рост потребности к назначению </w:t>
      </w:r>
      <w:r w:rsidR="002B55D1" w:rsidRPr="003F497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генно-инженерных биологических препаратов</w:t>
      </w:r>
      <w:r w:rsidR="00AC4A7E" w:rsidRPr="003F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B55D1" w:rsidRPr="003F4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селективных иммунодепрессантов</w:t>
      </w:r>
      <w:r w:rsidR="00AC4A7E" w:rsidRPr="003F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зависимости от региональных особенностей допускается вариативность структуры применения </w:t>
      </w:r>
      <w:r w:rsidR="002B55D1" w:rsidRPr="003F497E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AC4A7E" w:rsidRPr="003F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РФ.</w:t>
      </w:r>
    </w:p>
    <w:p w14:paraId="1C6C2023" w14:textId="38BC4981" w:rsidR="00FD7894" w:rsidRPr="001E268F" w:rsidRDefault="00FD7894" w:rsidP="00280510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сотрудничество </w:t>
      </w:r>
      <w:r w:rsidR="008527F7" w:rsidRPr="001E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ведущих </w:t>
      </w:r>
      <w:r w:rsidRPr="001E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</w:t>
      </w:r>
      <w:r w:rsidR="008527F7" w:rsidRPr="001E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6574F" w:rsidRPr="001E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научных </w:t>
      </w:r>
      <w:r w:rsidR="00473F02" w:rsidRPr="001E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</w:t>
      </w:r>
      <w:r w:rsidRPr="001E26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медицинского консорциума с целью консолидации научно-технического потенциала и организаци</w:t>
      </w:r>
      <w:r w:rsidR="00B440B8" w:rsidRPr="001E26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E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сетевого взаимодействия </w:t>
      </w:r>
      <w:r w:rsidR="00B440B8" w:rsidRPr="001E26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E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</w:t>
      </w:r>
      <w:r w:rsidR="00B440B8" w:rsidRPr="001E268F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1E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интеллектуальных, финансовых и информационных ресурсов, направленных на участие в междисциплинарных научно-исследовательских проектах по приоритетным и перспективным направлениям фундаментальной и прикладной науки в интересах инновационного</w:t>
      </w:r>
      <w:r w:rsidR="003F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</w:t>
      </w:r>
      <w:bookmarkStart w:id="1" w:name="_GoBack"/>
      <w:bookmarkEnd w:id="1"/>
      <w:r w:rsidR="003F49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Start"/>
      <w:r w:rsidR="003F497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E268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1E268F">
        <w:rPr>
          <w:rFonts w:ascii="Times New Roman" w:eastAsia="Times New Roman" w:hAnsi="Times New Roman" w:cs="Times New Roman"/>
          <w:sz w:val="24"/>
          <w:szCs w:val="24"/>
          <w:lang w:eastAsia="ru-RU"/>
        </w:rPr>
        <w:t>Я).</w:t>
      </w:r>
    </w:p>
    <w:p w14:paraId="0ADEAFD0" w14:textId="43599FD9" w:rsidR="005D0159" w:rsidRPr="004A2BEC" w:rsidRDefault="0036574F" w:rsidP="00280510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</w:pPr>
      <w:r w:rsidRPr="001E26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 w:rsidR="00473F02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1E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 биологического материала пациентов с ревматологическими заболеваниями на базе УНУ «Геном Якутии» с целью проведения научных исследований для улучшения качества </w:t>
      </w:r>
      <w:r w:rsidR="0047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</w:t>
      </w:r>
      <w:r w:rsidRPr="001E26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 населению.</w:t>
      </w:r>
    </w:p>
    <w:sectPr w:rsidR="005D0159" w:rsidRPr="004A2BEC" w:rsidSect="001E268F">
      <w:footerReference w:type="first" r:id="rId9"/>
      <w:pgSz w:w="11906" w:h="16838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6F6C8" w14:textId="77777777" w:rsidR="00E64BA6" w:rsidRDefault="00E64BA6" w:rsidP="00643F4F">
      <w:pPr>
        <w:spacing w:after="0" w:line="240" w:lineRule="auto"/>
      </w:pPr>
      <w:r>
        <w:separator/>
      </w:r>
    </w:p>
  </w:endnote>
  <w:endnote w:type="continuationSeparator" w:id="0">
    <w:p w14:paraId="18F42BC0" w14:textId="77777777" w:rsidR="00E64BA6" w:rsidRDefault="00E64BA6" w:rsidP="0064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363409"/>
      <w:docPartObj>
        <w:docPartGallery w:val="Page Numbers (Bottom of Page)"/>
        <w:docPartUnique/>
      </w:docPartObj>
    </w:sdtPr>
    <w:sdtEndPr/>
    <w:sdtContent>
      <w:p w14:paraId="7CD08034" w14:textId="737F25B6" w:rsidR="001E268F" w:rsidRDefault="001E268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97E">
          <w:rPr>
            <w:noProof/>
          </w:rPr>
          <w:t>1</w:t>
        </w:r>
        <w:r>
          <w:fldChar w:fldCharType="end"/>
        </w:r>
      </w:p>
    </w:sdtContent>
  </w:sdt>
  <w:p w14:paraId="7E6F65F8" w14:textId="77777777" w:rsidR="001E268F" w:rsidRDefault="001E268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5EAF9" w14:textId="77777777" w:rsidR="00E64BA6" w:rsidRDefault="00E64BA6" w:rsidP="00643F4F">
      <w:pPr>
        <w:spacing w:after="0" w:line="240" w:lineRule="auto"/>
      </w:pPr>
      <w:r>
        <w:separator/>
      </w:r>
    </w:p>
  </w:footnote>
  <w:footnote w:type="continuationSeparator" w:id="0">
    <w:p w14:paraId="55A74B51" w14:textId="77777777" w:rsidR="00E64BA6" w:rsidRDefault="00E64BA6" w:rsidP="00643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6BD8"/>
    <w:multiLevelType w:val="hybridMultilevel"/>
    <w:tmpl w:val="5546BE1A"/>
    <w:lvl w:ilvl="0" w:tplc="668A2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D01089"/>
    <w:multiLevelType w:val="hybridMultilevel"/>
    <w:tmpl w:val="25B6220E"/>
    <w:lvl w:ilvl="0" w:tplc="5E323052">
      <w:start w:val="1"/>
      <w:numFmt w:val="decimal"/>
      <w:lvlText w:val="%1."/>
      <w:lvlJc w:val="left"/>
      <w:pPr>
        <w:ind w:left="1759" w:hanging="105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031DBF"/>
    <w:multiLevelType w:val="hybridMultilevel"/>
    <w:tmpl w:val="EF7CED40"/>
    <w:lvl w:ilvl="0" w:tplc="72BAB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BC5A62"/>
    <w:multiLevelType w:val="hybridMultilevel"/>
    <w:tmpl w:val="634CF4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94556AE"/>
    <w:multiLevelType w:val="multilevel"/>
    <w:tmpl w:val="0F44F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83D178A"/>
    <w:multiLevelType w:val="hybridMultilevel"/>
    <w:tmpl w:val="88E2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25"/>
    <w:rsid w:val="00001D30"/>
    <w:rsid w:val="00001ECA"/>
    <w:rsid w:val="0001402D"/>
    <w:rsid w:val="000245B3"/>
    <w:rsid w:val="00043A38"/>
    <w:rsid w:val="000555AA"/>
    <w:rsid w:val="00055CCD"/>
    <w:rsid w:val="00080C62"/>
    <w:rsid w:val="000A015D"/>
    <w:rsid w:val="000B1175"/>
    <w:rsid w:val="000B17E5"/>
    <w:rsid w:val="000B7BED"/>
    <w:rsid w:val="000D1DBA"/>
    <w:rsid w:val="00106661"/>
    <w:rsid w:val="00123D8C"/>
    <w:rsid w:val="0012552F"/>
    <w:rsid w:val="001348C6"/>
    <w:rsid w:val="00141142"/>
    <w:rsid w:val="001466D8"/>
    <w:rsid w:val="001571B5"/>
    <w:rsid w:val="00157A43"/>
    <w:rsid w:val="00172F31"/>
    <w:rsid w:val="00180467"/>
    <w:rsid w:val="00182F40"/>
    <w:rsid w:val="00187DE9"/>
    <w:rsid w:val="001A4744"/>
    <w:rsid w:val="001B231C"/>
    <w:rsid w:val="001E146A"/>
    <w:rsid w:val="001E268F"/>
    <w:rsid w:val="001E39EF"/>
    <w:rsid w:val="00217DE8"/>
    <w:rsid w:val="00222EA0"/>
    <w:rsid w:val="002315F2"/>
    <w:rsid w:val="00280510"/>
    <w:rsid w:val="0028227E"/>
    <w:rsid w:val="00287C39"/>
    <w:rsid w:val="002A0AD1"/>
    <w:rsid w:val="002A2199"/>
    <w:rsid w:val="002A3A83"/>
    <w:rsid w:val="002B55D1"/>
    <w:rsid w:val="002E5CFE"/>
    <w:rsid w:val="002F0F9B"/>
    <w:rsid w:val="002F156F"/>
    <w:rsid w:val="002F2963"/>
    <w:rsid w:val="00302091"/>
    <w:rsid w:val="00311D62"/>
    <w:rsid w:val="00315C5D"/>
    <w:rsid w:val="003273A6"/>
    <w:rsid w:val="003414DB"/>
    <w:rsid w:val="003451A9"/>
    <w:rsid w:val="003511C4"/>
    <w:rsid w:val="00355312"/>
    <w:rsid w:val="003656C2"/>
    <w:rsid w:val="0036574F"/>
    <w:rsid w:val="00365F65"/>
    <w:rsid w:val="0036701B"/>
    <w:rsid w:val="00367B30"/>
    <w:rsid w:val="003716BB"/>
    <w:rsid w:val="00386050"/>
    <w:rsid w:val="003948BF"/>
    <w:rsid w:val="003A205B"/>
    <w:rsid w:val="003B0747"/>
    <w:rsid w:val="003B2C86"/>
    <w:rsid w:val="003F0014"/>
    <w:rsid w:val="003F03DB"/>
    <w:rsid w:val="003F497E"/>
    <w:rsid w:val="003F65A7"/>
    <w:rsid w:val="00440638"/>
    <w:rsid w:val="00445CCB"/>
    <w:rsid w:val="004637DE"/>
    <w:rsid w:val="00473F02"/>
    <w:rsid w:val="00490D38"/>
    <w:rsid w:val="004A0E05"/>
    <w:rsid w:val="004A1759"/>
    <w:rsid w:val="004A2BEC"/>
    <w:rsid w:val="004B0C3C"/>
    <w:rsid w:val="004E3730"/>
    <w:rsid w:val="004F15DA"/>
    <w:rsid w:val="004F418D"/>
    <w:rsid w:val="005044E3"/>
    <w:rsid w:val="00506F13"/>
    <w:rsid w:val="00511CE5"/>
    <w:rsid w:val="005164F3"/>
    <w:rsid w:val="00517F7A"/>
    <w:rsid w:val="0053416B"/>
    <w:rsid w:val="00540FB4"/>
    <w:rsid w:val="0054505A"/>
    <w:rsid w:val="00551F06"/>
    <w:rsid w:val="00553221"/>
    <w:rsid w:val="00556794"/>
    <w:rsid w:val="00572D7D"/>
    <w:rsid w:val="005775A1"/>
    <w:rsid w:val="00581A66"/>
    <w:rsid w:val="00592BF7"/>
    <w:rsid w:val="005B302E"/>
    <w:rsid w:val="005D0159"/>
    <w:rsid w:val="005E03AF"/>
    <w:rsid w:val="005E561D"/>
    <w:rsid w:val="005F06D6"/>
    <w:rsid w:val="005F5F91"/>
    <w:rsid w:val="005F7287"/>
    <w:rsid w:val="005F7699"/>
    <w:rsid w:val="00605662"/>
    <w:rsid w:val="006102A8"/>
    <w:rsid w:val="00621037"/>
    <w:rsid w:val="00623622"/>
    <w:rsid w:val="00630035"/>
    <w:rsid w:val="00643F4F"/>
    <w:rsid w:val="00646398"/>
    <w:rsid w:val="006500FA"/>
    <w:rsid w:val="006520D5"/>
    <w:rsid w:val="0065425D"/>
    <w:rsid w:val="00655123"/>
    <w:rsid w:val="00660FCB"/>
    <w:rsid w:val="006611B0"/>
    <w:rsid w:val="00661964"/>
    <w:rsid w:val="00663EF5"/>
    <w:rsid w:val="00693919"/>
    <w:rsid w:val="006A65C3"/>
    <w:rsid w:val="006C6119"/>
    <w:rsid w:val="006D1ED5"/>
    <w:rsid w:val="006E2870"/>
    <w:rsid w:val="006F307E"/>
    <w:rsid w:val="007029C6"/>
    <w:rsid w:val="00702AAD"/>
    <w:rsid w:val="00743D40"/>
    <w:rsid w:val="00775A27"/>
    <w:rsid w:val="00776605"/>
    <w:rsid w:val="007867BE"/>
    <w:rsid w:val="007A0D88"/>
    <w:rsid w:val="007C3413"/>
    <w:rsid w:val="007E0F89"/>
    <w:rsid w:val="007F3979"/>
    <w:rsid w:val="007F4CE5"/>
    <w:rsid w:val="00817902"/>
    <w:rsid w:val="0082016C"/>
    <w:rsid w:val="00822491"/>
    <w:rsid w:val="00826CAD"/>
    <w:rsid w:val="0083060A"/>
    <w:rsid w:val="008442C5"/>
    <w:rsid w:val="00845031"/>
    <w:rsid w:val="008527F7"/>
    <w:rsid w:val="0087064D"/>
    <w:rsid w:val="008732A8"/>
    <w:rsid w:val="008864CE"/>
    <w:rsid w:val="008865D8"/>
    <w:rsid w:val="008B06F9"/>
    <w:rsid w:val="008C6AD3"/>
    <w:rsid w:val="008D7AB6"/>
    <w:rsid w:val="008F0641"/>
    <w:rsid w:val="008F07B6"/>
    <w:rsid w:val="00903058"/>
    <w:rsid w:val="00907035"/>
    <w:rsid w:val="00922084"/>
    <w:rsid w:val="00924E00"/>
    <w:rsid w:val="00927B7E"/>
    <w:rsid w:val="00932FF9"/>
    <w:rsid w:val="009353A8"/>
    <w:rsid w:val="009436FF"/>
    <w:rsid w:val="00943FA4"/>
    <w:rsid w:val="00944070"/>
    <w:rsid w:val="00974E11"/>
    <w:rsid w:val="00983A35"/>
    <w:rsid w:val="00990263"/>
    <w:rsid w:val="00993C25"/>
    <w:rsid w:val="00995969"/>
    <w:rsid w:val="009A26F8"/>
    <w:rsid w:val="009A652C"/>
    <w:rsid w:val="009B2BD8"/>
    <w:rsid w:val="009B602C"/>
    <w:rsid w:val="009C13C1"/>
    <w:rsid w:val="009C5A02"/>
    <w:rsid w:val="009E518C"/>
    <w:rsid w:val="009F3DDC"/>
    <w:rsid w:val="00A2002F"/>
    <w:rsid w:val="00A42C70"/>
    <w:rsid w:val="00A5131E"/>
    <w:rsid w:val="00A57548"/>
    <w:rsid w:val="00A6023D"/>
    <w:rsid w:val="00A618B7"/>
    <w:rsid w:val="00A72637"/>
    <w:rsid w:val="00A80172"/>
    <w:rsid w:val="00A85B3E"/>
    <w:rsid w:val="00A8694F"/>
    <w:rsid w:val="00A87C51"/>
    <w:rsid w:val="00A918B7"/>
    <w:rsid w:val="00A92087"/>
    <w:rsid w:val="00AA2067"/>
    <w:rsid w:val="00AB39F2"/>
    <w:rsid w:val="00AC4A7E"/>
    <w:rsid w:val="00AC69FA"/>
    <w:rsid w:val="00AE04D0"/>
    <w:rsid w:val="00AE57B4"/>
    <w:rsid w:val="00AE6B88"/>
    <w:rsid w:val="00B10A8F"/>
    <w:rsid w:val="00B15282"/>
    <w:rsid w:val="00B24528"/>
    <w:rsid w:val="00B324F4"/>
    <w:rsid w:val="00B353F4"/>
    <w:rsid w:val="00B41BB3"/>
    <w:rsid w:val="00B440B8"/>
    <w:rsid w:val="00B56BA2"/>
    <w:rsid w:val="00B576A0"/>
    <w:rsid w:val="00B63E27"/>
    <w:rsid w:val="00BA1D94"/>
    <w:rsid w:val="00BC2AD0"/>
    <w:rsid w:val="00BC6330"/>
    <w:rsid w:val="00BD03B6"/>
    <w:rsid w:val="00BD21FB"/>
    <w:rsid w:val="00BF059D"/>
    <w:rsid w:val="00C12207"/>
    <w:rsid w:val="00C12618"/>
    <w:rsid w:val="00C15634"/>
    <w:rsid w:val="00C241CE"/>
    <w:rsid w:val="00C77EF7"/>
    <w:rsid w:val="00C90349"/>
    <w:rsid w:val="00C93E69"/>
    <w:rsid w:val="00CA65B9"/>
    <w:rsid w:val="00CB3490"/>
    <w:rsid w:val="00CD2032"/>
    <w:rsid w:val="00CE7E23"/>
    <w:rsid w:val="00D14E18"/>
    <w:rsid w:val="00D16E46"/>
    <w:rsid w:val="00D17244"/>
    <w:rsid w:val="00D266D5"/>
    <w:rsid w:val="00D5774B"/>
    <w:rsid w:val="00D656DA"/>
    <w:rsid w:val="00D65AB2"/>
    <w:rsid w:val="00D65D18"/>
    <w:rsid w:val="00D80B5A"/>
    <w:rsid w:val="00D80FE9"/>
    <w:rsid w:val="00D96D0D"/>
    <w:rsid w:val="00DC2982"/>
    <w:rsid w:val="00DC4BB6"/>
    <w:rsid w:val="00DC76C4"/>
    <w:rsid w:val="00DE6429"/>
    <w:rsid w:val="00E04400"/>
    <w:rsid w:val="00E1435B"/>
    <w:rsid w:val="00E218F2"/>
    <w:rsid w:val="00E22415"/>
    <w:rsid w:val="00E255F4"/>
    <w:rsid w:val="00E26148"/>
    <w:rsid w:val="00E31574"/>
    <w:rsid w:val="00E3522C"/>
    <w:rsid w:val="00E4566B"/>
    <w:rsid w:val="00E55386"/>
    <w:rsid w:val="00E57F19"/>
    <w:rsid w:val="00E6357F"/>
    <w:rsid w:val="00E64BA6"/>
    <w:rsid w:val="00E65C9C"/>
    <w:rsid w:val="00E7653A"/>
    <w:rsid w:val="00E80A03"/>
    <w:rsid w:val="00E8108E"/>
    <w:rsid w:val="00E922BF"/>
    <w:rsid w:val="00E92E94"/>
    <w:rsid w:val="00EA4FDA"/>
    <w:rsid w:val="00EB58DC"/>
    <w:rsid w:val="00EE2C35"/>
    <w:rsid w:val="00EF51BB"/>
    <w:rsid w:val="00F010AC"/>
    <w:rsid w:val="00F253BC"/>
    <w:rsid w:val="00F30781"/>
    <w:rsid w:val="00F341EF"/>
    <w:rsid w:val="00F5530D"/>
    <w:rsid w:val="00F62466"/>
    <w:rsid w:val="00F717BE"/>
    <w:rsid w:val="00FA03FE"/>
    <w:rsid w:val="00FC129D"/>
    <w:rsid w:val="00FD7894"/>
    <w:rsid w:val="00FE7B10"/>
    <w:rsid w:val="00FF4613"/>
    <w:rsid w:val="00FF52CB"/>
    <w:rsid w:val="00FF5509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E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"/>
    <w:basedOn w:val="a"/>
    <w:link w:val="a4"/>
    <w:uiPriority w:val="34"/>
    <w:qFormat/>
    <w:rsid w:val="00D14E18"/>
    <w:pPr>
      <w:ind w:left="720"/>
      <w:contextualSpacing/>
    </w:pPr>
  </w:style>
  <w:style w:type="character" w:customStyle="1" w:styleId="a4">
    <w:name w:val="Абзац списка Знак"/>
    <w:aliases w:val="- список Знак"/>
    <w:basedOn w:val="a0"/>
    <w:link w:val="a3"/>
    <w:uiPriority w:val="34"/>
    <w:rsid w:val="00D14E18"/>
  </w:style>
  <w:style w:type="character" w:styleId="a5">
    <w:name w:val="Hyperlink"/>
    <w:basedOn w:val="a0"/>
    <w:uiPriority w:val="99"/>
    <w:semiHidden/>
    <w:unhideWhenUsed/>
    <w:rsid w:val="00001ECA"/>
    <w:rPr>
      <w:strike w:val="0"/>
      <w:dstrike w:val="0"/>
      <w:color w:val="282828"/>
      <w:u w:val="none"/>
      <w:effect w:val="none"/>
    </w:rPr>
  </w:style>
  <w:style w:type="paragraph" w:styleId="a6">
    <w:name w:val="Normal (Web)"/>
    <w:basedOn w:val="a"/>
    <w:uiPriority w:val="99"/>
    <w:unhideWhenUsed/>
    <w:rsid w:val="0000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quote3">
    <w:name w:val="marker-quote3"/>
    <w:basedOn w:val="a"/>
    <w:rsid w:val="0000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F9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EF51B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EF51BB"/>
    <w:rPr>
      <w:rFonts w:ascii="Times New Roman" w:hAnsi="Times New Roman" w:cs="Times New Roman" w:hint="default"/>
      <w:sz w:val="26"/>
      <w:szCs w:val="26"/>
    </w:rPr>
  </w:style>
  <w:style w:type="character" w:styleId="a9">
    <w:name w:val="Strong"/>
    <w:basedOn w:val="a0"/>
    <w:qFormat/>
    <w:rsid w:val="00EF51BB"/>
    <w:rPr>
      <w:b/>
      <w:bCs/>
    </w:rPr>
  </w:style>
  <w:style w:type="paragraph" w:styleId="aa">
    <w:name w:val="header"/>
    <w:basedOn w:val="a"/>
    <w:link w:val="ab"/>
    <w:uiPriority w:val="99"/>
    <w:unhideWhenUsed/>
    <w:rsid w:val="0064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3F4F"/>
  </w:style>
  <w:style w:type="paragraph" w:styleId="ac">
    <w:name w:val="footer"/>
    <w:basedOn w:val="a"/>
    <w:link w:val="ad"/>
    <w:uiPriority w:val="99"/>
    <w:unhideWhenUsed/>
    <w:rsid w:val="0064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3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"/>
    <w:basedOn w:val="a"/>
    <w:link w:val="a4"/>
    <w:uiPriority w:val="34"/>
    <w:qFormat/>
    <w:rsid w:val="00D14E18"/>
    <w:pPr>
      <w:ind w:left="720"/>
      <w:contextualSpacing/>
    </w:pPr>
  </w:style>
  <w:style w:type="character" w:customStyle="1" w:styleId="a4">
    <w:name w:val="Абзац списка Знак"/>
    <w:aliases w:val="- список Знак"/>
    <w:basedOn w:val="a0"/>
    <w:link w:val="a3"/>
    <w:uiPriority w:val="34"/>
    <w:rsid w:val="00D14E18"/>
  </w:style>
  <w:style w:type="character" w:styleId="a5">
    <w:name w:val="Hyperlink"/>
    <w:basedOn w:val="a0"/>
    <w:uiPriority w:val="99"/>
    <w:semiHidden/>
    <w:unhideWhenUsed/>
    <w:rsid w:val="00001ECA"/>
    <w:rPr>
      <w:strike w:val="0"/>
      <w:dstrike w:val="0"/>
      <w:color w:val="282828"/>
      <w:u w:val="none"/>
      <w:effect w:val="none"/>
    </w:rPr>
  </w:style>
  <w:style w:type="paragraph" w:styleId="a6">
    <w:name w:val="Normal (Web)"/>
    <w:basedOn w:val="a"/>
    <w:uiPriority w:val="99"/>
    <w:unhideWhenUsed/>
    <w:rsid w:val="0000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quote3">
    <w:name w:val="marker-quote3"/>
    <w:basedOn w:val="a"/>
    <w:rsid w:val="0000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F9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EF51B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EF51BB"/>
    <w:rPr>
      <w:rFonts w:ascii="Times New Roman" w:hAnsi="Times New Roman" w:cs="Times New Roman" w:hint="default"/>
      <w:sz w:val="26"/>
      <w:szCs w:val="26"/>
    </w:rPr>
  </w:style>
  <w:style w:type="character" w:styleId="a9">
    <w:name w:val="Strong"/>
    <w:basedOn w:val="a0"/>
    <w:qFormat/>
    <w:rsid w:val="00EF51BB"/>
    <w:rPr>
      <w:b/>
      <w:bCs/>
    </w:rPr>
  </w:style>
  <w:style w:type="paragraph" w:styleId="aa">
    <w:name w:val="header"/>
    <w:basedOn w:val="a"/>
    <w:link w:val="ab"/>
    <w:uiPriority w:val="99"/>
    <w:unhideWhenUsed/>
    <w:rsid w:val="0064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3F4F"/>
  </w:style>
  <w:style w:type="paragraph" w:styleId="ac">
    <w:name w:val="footer"/>
    <w:basedOn w:val="a"/>
    <w:link w:val="ad"/>
    <w:uiPriority w:val="99"/>
    <w:unhideWhenUsed/>
    <w:rsid w:val="0064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3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04051-9B2A-4859-AA44-82986F04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Самсонова Сардана Васильевна</dc:creator>
  <cp:lastModifiedBy>Пользователь Windows</cp:lastModifiedBy>
  <cp:revision>3</cp:revision>
  <cp:lastPrinted>2020-12-10T03:01:00Z</cp:lastPrinted>
  <dcterms:created xsi:type="dcterms:W3CDTF">2025-05-27T07:06:00Z</dcterms:created>
  <dcterms:modified xsi:type="dcterms:W3CDTF">2025-05-27T07:16:00Z</dcterms:modified>
</cp:coreProperties>
</file>