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1570" w14:textId="77777777" w:rsidR="00F33091" w:rsidRDefault="00F33091" w:rsidP="00F330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52167E8" w14:textId="422C86B8" w:rsidR="00F33091" w:rsidRDefault="00A77E1E" w:rsidP="00F3309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</w:rPr>
        <w:t xml:space="preserve">            </w:t>
      </w:r>
      <w:r w:rsidR="00F33091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5DD6D630" wp14:editId="3CFD4250">
            <wp:extent cx="809625" cy="842971"/>
            <wp:effectExtent l="0" t="0" r="0" b="0"/>
            <wp:docPr id="1291301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09" cy="847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3091">
        <w:rPr>
          <w:rFonts w:ascii="Times New Roman" w:eastAsia="Calibri" w:hAnsi="Times New Roman" w:cs="Times New Roman"/>
          <w:noProof/>
        </w:rPr>
        <w:t xml:space="preserve">       </w:t>
      </w:r>
      <w:r w:rsidR="00F33091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39B37E2A" wp14:editId="5C17F62C">
            <wp:extent cx="866775" cy="866775"/>
            <wp:effectExtent l="0" t="0" r="9525" b="9525"/>
            <wp:docPr id="3055945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3091">
        <w:rPr>
          <w:rFonts w:ascii="Times New Roman" w:eastAsia="Calibri" w:hAnsi="Times New Roman" w:cs="Times New Roman"/>
          <w:noProof/>
        </w:rPr>
        <w:t xml:space="preserve">       </w:t>
      </w:r>
      <w:r w:rsidR="00F33091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1A1766BA" wp14:editId="3F9333E6">
            <wp:extent cx="971550" cy="809154"/>
            <wp:effectExtent l="0" t="0" r="0" b="0"/>
            <wp:docPr id="4029096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694" cy="811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3091">
        <w:rPr>
          <w:rFonts w:ascii="Times New Roman" w:eastAsia="Calibri" w:hAnsi="Times New Roman" w:cs="Times New Roman"/>
        </w:rPr>
        <w:t xml:space="preserve">            </w:t>
      </w:r>
      <w:r w:rsidR="00F33091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2A936C12" wp14:editId="4FDC072D">
            <wp:extent cx="838200" cy="838200"/>
            <wp:effectExtent l="0" t="0" r="0" b="0"/>
            <wp:docPr id="21200220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3860D6" w14:textId="77777777" w:rsidR="00F33091" w:rsidRDefault="00F33091" w:rsidP="00F3309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4676733" w14:textId="1D9C2B5D" w:rsidR="00F33091" w:rsidRPr="00F33091" w:rsidRDefault="00F33091" w:rsidP="007523D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33091">
        <w:rPr>
          <w:rFonts w:ascii="Times New Roman" w:eastAsia="Calibri" w:hAnsi="Times New Roman" w:cs="Times New Roman"/>
        </w:rPr>
        <w:t>Министерство науки и высшего образования Российской Федерации</w:t>
      </w:r>
    </w:p>
    <w:p w14:paraId="2DEECEB1" w14:textId="77777777" w:rsidR="00F33091" w:rsidRPr="00F33091" w:rsidRDefault="00F33091" w:rsidP="007523D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33091">
        <w:rPr>
          <w:rFonts w:ascii="Times New Roman" w:eastAsia="Calibri" w:hAnsi="Times New Roman" w:cs="Times New Roman"/>
        </w:rPr>
        <w:t>ФГБНУ «Якутский научный центр комплексных медицинских проблем»</w:t>
      </w:r>
    </w:p>
    <w:p w14:paraId="3D7C3ADC" w14:textId="6FCA6550" w:rsidR="00F33091" w:rsidRPr="00F33091" w:rsidRDefault="00F33091" w:rsidP="007523DF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33091">
        <w:rPr>
          <w:rFonts w:ascii="Times New Roman" w:eastAsia="Calibri" w:hAnsi="Times New Roman" w:cs="Times New Roman"/>
        </w:rPr>
        <w:t xml:space="preserve">ФГАОУ ВО «Северо-Восточный </w:t>
      </w:r>
      <w:r w:rsidR="000F23FC">
        <w:rPr>
          <w:rFonts w:ascii="Times New Roman" w:eastAsia="Calibri" w:hAnsi="Times New Roman" w:cs="Times New Roman"/>
        </w:rPr>
        <w:t xml:space="preserve">федеральный </w:t>
      </w:r>
      <w:r w:rsidRPr="00F33091">
        <w:rPr>
          <w:rFonts w:ascii="Times New Roman" w:eastAsia="Calibri" w:hAnsi="Times New Roman" w:cs="Times New Roman"/>
        </w:rPr>
        <w:t>университет имени М.К. Аммосова»</w:t>
      </w:r>
    </w:p>
    <w:p w14:paraId="61EAEC9A" w14:textId="77777777" w:rsidR="00F33091" w:rsidRDefault="00F33091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F33091">
        <w:rPr>
          <w:rFonts w:ascii="Times New Roman" w:eastAsia="Calibri" w:hAnsi="Times New Roman" w:cs="Times New Roman"/>
        </w:rPr>
        <w:t>Министерство здравоохранения Республики Саха (Якутия)</w:t>
      </w:r>
    </w:p>
    <w:p w14:paraId="55470427" w14:textId="77777777" w:rsidR="00B048F2" w:rsidRDefault="00B048F2" w:rsidP="007523D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32EB86C" w14:textId="77777777" w:rsidR="00B048F2" w:rsidRPr="00B048F2" w:rsidRDefault="00B048F2" w:rsidP="007523DF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</w:pPr>
    </w:p>
    <w:p w14:paraId="6F230CC0" w14:textId="77777777" w:rsidR="00B048F2" w:rsidRDefault="00B048F2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09AA136D" w14:textId="77777777" w:rsidR="007523DF" w:rsidRDefault="007523DF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181FF377" w14:textId="77777777" w:rsidR="007523DF" w:rsidRDefault="007523DF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3E75F36E" w14:textId="0E2E8A13" w:rsidR="00B048F2" w:rsidRPr="008371B3" w:rsidRDefault="00B048F2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8371B3">
        <w:rPr>
          <w:rFonts w:ascii="Times New Roman" w:eastAsia="Calibri" w:hAnsi="Times New Roman" w:cs="Times New Roman"/>
          <w:b/>
          <w:bCs/>
          <w:sz w:val="32"/>
          <w:szCs w:val="32"/>
        </w:rPr>
        <w:t>ПРОГРАММА</w:t>
      </w:r>
    </w:p>
    <w:p w14:paraId="01C39FB9" w14:textId="77777777" w:rsidR="00B048F2" w:rsidRPr="008371B3" w:rsidRDefault="00B048F2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7379C8F6" w14:textId="77777777" w:rsidR="00B048F2" w:rsidRPr="008371B3" w:rsidRDefault="00B048F2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aps/>
          <w:kern w:val="0"/>
          <w:sz w:val="32"/>
          <w:szCs w:val="32"/>
          <w:lang w:eastAsia="ru-RU"/>
          <w14:ligatures w14:val="none"/>
        </w:rPr>
      </w:pPr>
      <w:r w:rsidRPr="008371B3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межрегиональной научно-практической конференции</w:t>
      </w:r>
      <w:r w:rsidRPr="008371B3">
        <w:rPr>
          <w:rFonts w:ascii="Times New Roman" w:eastAsia="Times New Roman" w:hAnsi="Times New Roman" w:cs="Times New Roman"/>
          <w:kern w:val="0"/>
          <w:sz w:val="32"/>
          <w:szCs w:val="32"/>
          <w:lang w:val="sah-RU" w:eastAsia="ru-RU"/>
          <w14:ligatures w14:val="none"/>
        </w:rPr>
        <w:t xml:space="preserve"> </w:t>
      </w:r>
    </w:p>
    <w:p w14:paraId="0C83B241" w14:textId="77777777" w:rsidR="00F33091" w:rsidRPr="008371B3" w:rsidRDefault="00F33091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</w:p>
    <w:p w14:paraId="2F7F025E" w14:textId="77777777" w:rsidR="000F23FC" w:rsidRDefault="008371B3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8371B3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«</w:t>
      </w:r>
      <w:r w:rsidR="00F33091" w:rsidRPr="008371B3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МЕДИКО-ЭКОЛОГИЧЕСКИЕ АСПЕКТЫ АДАПТАЦИИ </w:t>
      </w:r>
    </w:p>
    <w:p w14:paraId="398D7635" w14:textId="45C0A704" w:rsidR="00F33091" w:rsidRPr="008371B3" w:rsidRDefault="00F33091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/>
          <w14:ligatures w14:val="none"/>
        </w:rPr>
      </w:pPr>
      <w:r w:rsidRPr="008371B3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И ЗДОРОВЬЕ ЧЕЛОВЕКА НА СЕВЕРЕ</w:t>
      </w:r>
      <w:r w:rsidR="000F23FC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»</w:t>
      </w:r>
      <w:r w:rsidRPr="008371B3">
        <w:rPr>
          <w:rFonts w:ascii="Times New Roman" w:eastAsia="Times New Roman" w:hAnsi="Times New Roman" w:cs="Times New Roman"/>
          <w:b/>
          <w:caps/>
          <w:kern w:val="0"/>
          <w:sz w:val="32"/>
          <w:szCs w:val="32"/>
          <w:lang w:eastAsia="ru-RU"/>
          <w14:ligatures w14:val="none"/>
        </w:rPr>
        <w:t xml:space="preserve">, </w:t>
      </w:r>
    </w:p>
    <w:p w14:paraId="4D444074" w14:textId="77777777" w:rsidR="00A77E1E" w:rsidRPr="008371B3" w:rsidRDefault="00F33091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8371B3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посвященной 25-летию ЯНЦ КМП</w:t>
      </w:r>
      <w:r w:rsidR="00B048F2" w:rsidRPr="008371B3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3EF7272B" w14:textId="77777777" w:rsidR="00A77E1E" w:rsidRPr="008371B3" w:rsidRDefault="00A77E1E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14:paraId="283F387E" w14:textId="302191CD" w:rsidR="000F23FC" w:rsidRDefault="00B048F2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</w:t>
      </w:r>
      <w:r w:rsidRPr="00C10B76">
        <w:rPr>
          <w:sz w:val="28"/>
          <w:szCs w:val="28"/>
        </w:rPr>
        <w:t xml:space="preserve"> </w:t>
      </w:r>
      <w:r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XVII </w:t>
      </w:r>
      <w:r w:rsidR="00A77E1E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НАЦИОНАЛЬНОГО КОНГРЕССА С МЕЖДУНАРОДНЫМ УЧАСТИЕМ «ЭКОЛОГИЯ И ЗДОРОВЬЕ ЧЕЛОВЕКА НА СЕВЕРЕ», посвященн</w:t>
      </w:r>
      <w:r w:rsidR="00317F0F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ого </w:t>
      </w:r>
      <w:r w:rsidR="00A77E1E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722F90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A77E1E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-летию образования </w:t>
      </w:r>
    </w:p>
    <w:p w14:paraId="3691006D" w14:textId="77777777" w:rsidR="000F23FC" w:rsidRDefault="00A77E1E" w:rsidP="007523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Якутского государственного университета </w:t>
      </w:r>
    </w:p>
    <w:p w14:paraId="63B422FB" w14:textId="1C6700A8" w:rsidR="00A77E1E" w:rsidRPr="00C10B76" w:rsidRDefault="00317F0F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</w:pPr>
      <w:r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A77E1E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Северо-Восточного федерального университета имени М.К.</w:t>
      </w:r>
      <w:r w:rsidR="000F23FC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A77E1E"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Аммосова</w:t>
      </w:r>
      <w:r w:rsidRPr="00C10B7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14:paraId="2E9FD58B" w14:textId="10AEF1C5" w:rsidR="00F33091" w:rsidRPr="00B048F2" w:rsidRDefault="00F33091" w:rsidP="007523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32"/>
          <w:szCs w:val="32"/>
          <w:lang w:eastAsia="ru-RU"/>
          <w14:ligatures w14:val="none"/>
        </w:rPr>
      </w:pPr>
    </w:p>
    <w:p w14:paraId="0B2CEB11" w14:textId="77777777" w:rsidR="00B048F2" w:rsidRDefault="00B048F2" w:rsidP="007523DF">
      <w:pPr>
        <w:widowControl w:val="0"/>
        <w:tabs>
          <w:tab w:val="left" w:pos="567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color w:val="000000"/>
          <w:lang w:eastAsia="ru-RU"/>
        </w:rPr>
      </w:pPr>
    </w:p>
    <w:p w14:paraId="7B0EF441" w14:textId="55429F8D" w:rsidR="00F33091" w:rsidRPr="008371B3" w:rsidRDefault="00F33091" w:rsidP="007523DF">
      <w:pPr>
        <w:widowControl w:val="0"/>
        <w:tabs>
          <w:tab w:val="left" w:pos="567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371B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/>
        </w:rPr>
        <w:t>12</w:t>
      </w:r>
      <w:r w:rsidR="00B048F2" w:rsidRPr="008371B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/>
        </w:rPr>
        <w:t>, 14</w:t>
      </w:r>
      <w:r w:rsidRPr="008371B3">
        <w:rPr>
          <w:rFonts w:ascii="Times New Roman" w:eastAsia="Calibri" w:hAnsi="Times New Roman" w:cs="Times New Roman"/>
          <w:b/>
          <w:bCs/>
          <w:color w:val="000000"/>
          <w:sz w:val="32"/>
          <w:szCs w:val="32"/>
          <w:lang w:eastAsia="ru-RU"/>
        </w:rPr>
        <w:t xml:space="preserve"> ноября 2026 года</w:t>
      </w:r>
    </w:p>
    <w:p w14:paraId="2B4BA681" w14:textId="77777777" w:rsidR="00B048F2" w:rsidRDefault="00B048F2" w:rsidP="007523DF">
      <w:pPr>
        <w:widowControl w:val="0"/>
        <w:tabs>
          <w:tab w:val="left" w:pos="567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color w:val="000000"/>
          <w:lang w:eastAsia="ru-RU"/>
        </w:rPr>
      </w:pPr>
    </w:p>
    <w:p w14:paraId="55D58A73" w14:textId="77777777" w:rsidR="007523DF" w:rsidRDefault="007523DF" w:rsidP="007523DF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</w:p>
    <w:p w14:paraId="6CFAE2BC" w14:textId="77777777" w:rsidR="007523DF" w:rsidRDefault="007523DF" w:rsidP="007523DF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</w:p>
    <w:p w14:paraId="15BA0A6C" w14:textId="77777777" w:rsidR="007523DF" w:rsidRDefault="007523DF" w:rsidP="007523DF">
      <w:pPr>
        <w:widowControl w:val="0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</w:p>
    <w:p w14:paraId="4BA58F5F" w14:textId="2AA64584" w:rsidR="00B048F2" w:rsidRDefault="00E73A7A" w:rsidP="00B048F2">
      <w:pPr>
        <w:widowControl w:val="0"/>
        <w:tabs>
          <w:tab w:val="left" w:pos="567"/>
        </w:tabs>
        <w:spacing w:after="0" w:line="360" w:lineRule="auto"/>
        <w:ind w:left="-426"/>
        <w:jc w:val="both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1312" behindDoc="1" locked="0" layoutInCell="1" allowOverlap="1" wp14:anchorId="7FA3958B" wp14:editId="508A5A2D">
            <wp:simplePos x="0" y="0"/>
            <wp:positionH relativeFrom="column">
              <wp:posOffset>4130040</wp:posOffset>
            </wp:positionH>
            <wp:positionV relativeFrom="paragraph">
              <wp:posOffset>12065</wp:posOffset>
            </wp:positionV>
            <wp:extent cx="1599565" cy="702310"/>
            <wp:effectExtent l="0" t="0" r="635" b="2540"/>
            <wp:wrapTight wrapText="bothSides">
              <wp:wrapPolygon edited="0">
                <wp:start x="0" y="0"/>
                <wp:lineTo x="0" y="21092"/>
                <wp:lineTo x="21351" y="21092"/>
                <wp:lineTo x="21351" y="0"/>
                <wp:lineTo x="0" y="0"/>
              </wp:wrapPolygon>
            </wp:wrapTight>
            <wp:docPr id="204644187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3360" behindDoc="1" locked="0" layoutInCell="1" allowOverlap="1" wp14:anchorId="7E2DA9C3" wp14:editId="66711AEA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1400810" cy="656590"/>
            <wp:effectExtent l="0" t="0" r="8890" b="0"/>
            <wp:wrapTight wrapText="bothSides">
              <wp:wrapPolygon edited="0">
                <wp:start x="0" y="0"/>
                <wp:lineTo x="0" y="20681"/>
                <wp:lineTo x="21443" y="20681"/>
                <wp:lineTo x="21443" y="0"/>
                <wp:lineTo x="0" y="0"/>
              </wp:wrapPolygon>
            </wp:wrapTight>
            <wp:docPr id="13426476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0288" behindDoc="1" locked="0" layoutInCell="1" allowOverlap="1" wp14:anchorId="2C058B69" wp14:editId="75C240CB">
            <wp:simplePos x="0" y="0"/>
            <wp:positionH relativeFrom="column">
              <wp:posOffset>-165735</wp:posOffset>
            </wp:positionH>
            <wp:positionV relativeFrom="paragraph">
              <wp:posOffset>116840</wp:posOffset>
            </wp:positionV>
            <wp:extent cx="1809750" cy="635000"/>
            <wp:effectExtent l="0" t="0" r="0" b="0"/>
            <wp:wrapTight wrapText="bothSides">
              <wp:wrapPolygon edited="0">
                <wp:start x="0" y="0"/>
                <wp:lineTo x="0" y="20736"/>
                <wp:lineTo x="21373" y="20736"/>
                <wp:lineTo x="21373" y="0"/>
                <wp:lineTo x="0" y="0"/>
              </wp:wrapPolygon>
            </wp:wrapTight>
            <wp:docPr id="196732038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48F2">
        <w:rPr>
          <w:rFonts w:ascii="Times New Roman" w:eastAsia="Calibri" w:hAnsi="Times New Roman" w:cs="Times New Roman"/>
          <w:b/>
          <w:bCs/>
          <w:color w:val="000000"/>
          <w:lang w:eastAsia="ru-RU"/>
        </w:rPr>
        <w:t xml:space="preserve">               </w:t>
      </w:r>
    </w:p>
    <w:p w14:paraId="2A2EC380" w14:textId="77777777" w:rsidR="00E73A7A" w:rsidRDefault="00E73A7A" w:rsidP="006A4269">
      <w:pPr>
        <w:widowControl w:val="0"/>
        <w:tabs>
          <w:tab w:val="left" w:pos="567"/>
        </w:tabs>
        <w:spacing w:after="0" w:line="360" w:lineRule="auto"/>
        <w:ind w:left="-426"/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</w:pPr>
    </w:p>
    <w:p w14:paraId="5CB12976" w14:textId="7E452828" w:rsidR="00E73A7A" w:rsidRDefault="00B048F2" w:rsidP="006A4269">
      <w:pPr>
        <w:widowControl w:val="0"/>
        <w:tabs>
          <w:tab w:val="left" w:pos="567"/>
        </w:tabs>
        <w:spacing w:after="0" w:line="360" w:lineRule="auto"/>
        <w:ind w:left="-426"/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t xml:space="preserve">           </w:t>
      </w:r>
    </w:p>
    <w:p w14:paraId="1BF5F277" w14:textId="7B143249" w:rsidR="006A4269" w:rsidRDefault="00B048F2" w:rsidP="000B552A">
      <w:pPr>
        <w:widowControl w:val="0"/>
        <w:tabs>
          <w:tab w:val="left" w:pos="567"/>
        </w:tabs>
        <w:spacing w:after="0" w:line="360" w:lineRule="auto"/>
        <w:ind w:left="-426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t xml:space="preserve">               </w:t>
      </w:r>
      <w:r w:rsidR="00E73A7A"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 wp14:anchorId="36D27663" wp14:editId="0DEE6397">
            <wp:simplePos x="0" y="0"/>
            <wp:positionH relativeFrom="column">
              <wp:posOffset>4301490</wp:posOffset>
            </wp:positionH>
            <wp:positionV relativeFrom="paragraph">
              <wp:posOffset>8255</wp:posOffset>
            </wp:positionV>
            <wp:extent cx="1243965" cy="676910"/>
            <wp:effectExtent l="0" t="0" r="0" b="8890"/>
            <wp:wrapTight wrapText="bothSides">
              <wp:wrapPolygon edited="0">
                <wp:start x="0" y="0"/>
                <wp:lineTo x="0" y="21276"/>
                <wp:lineTo x="21170" y="21276"/>
                <wp:lineTo x="21170" y="0"/>
                <wp:lineTo x="0" y="0"/>
              </wp:wrapPolygon>
            </wp:wrapTight>
            <wp:docPr id="1818316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3A7A"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58240" behindDoc="1" locked="0" layoutInCell="1" allowOverlap="1" wp14:anchorId="5CED31D3" wp14:editId="070694F5">
            <wp:simplePos x="0" y="0"/>
            <wp:positionH relativeFrom="column">
              <wp:posOffset>2044065</wp:posOffset>
            </wp:positionH>
            <wp:positionV relativeFrom="paragraph">
              <wp:posOffset>103505</wp:posOffset>
            </wp:positionV>
            <wp:extent cx="1885950" cy="309880"/>
            <wp:effectExtent l="0" t="0" r="0" b="0"/>
            <wp:wrapTight wrapText="bothSides">
              <wp:wrapPolygon edited="0">
                <wp:start x="655" y="0"/>
                <wp:lineTo x="0" y="0"/>
                <wp:lineTo x="0" y="19918"/>
                <wp:lineTo x="21382" y="19918"/>
                <wp:lineTo x="21382" y="5311"/>
                <wp:lineTo x="2182" y="0"/>
                <wp:lineTo x="655" y="0"/>
              </wp:wrapPolygon>
            </wp:wrapTight>
            <wp:docPr id="8514763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3A7A">
        <w:rPr>
          <w:rFonts w:ascii="Times New Roman" w:eastAsia="Calibri" w:hAnsi="Times New Roman" w:cs="Times New Roman"/>
          <w:b/>
          <w:bCs/>
          <w:noProof/>
          <w:color w:val="000000"/>
          <w:lang w:eastAsia="ru-RU"/>
        </w:rPr>
        <w:drawing>
          <wp:anchor distT="0" distB="0" distL="114300" distR="114300" simplePos="0" relativeHeight="251662336" behindDoc="1" locked="0" layoutInCell="1" allowOverlap="1" wp14:anchorId="601CE003" wp14:editId="1D08D649">
            <wp:simplePos x="0" y="0"/>
            <wp:positionH relativeFrom="column">
              <wp:posOffset>186690</wp:posOffset>
            </wp:positionH>
            <wp:positionV relativeFrom="paragraph">
              <wp:posOffset>69850</wp:posOffset>
            </wp:positionV>
            <wp:extent cx="1271270" cy="523875"/>
            <wp:effectExtent l="0" t="0" r="5080" b="9525"/>
            <wp:wrapTight wrapText="bothSides">
              <wp:wrapPolygon edited="0">
                <wp:start x="0" y="0"/>
                <wp:lineTo x="0" y="21207"/>
                <wp:lineTo x="21363" y="21207"/>
                <wp:lineTo x="21363" y="0"/>
                <wp:lineTo x="0" y="0"/>
              </wp:wrapPolygon>
            </wp:wrapTight>
            <wp:docPr id="7460719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5EEB5" w14:textId="77777777" w:rsidR="008371B3" w:rsidRDefault="008371B3" w:rsidP="006A4269">
      <w:pPr>
        <w:spacing w:after="0" w:line="360" w:lineRule="auto"/>
        <w:ind w:left="-426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7D7B329" w14:textId="65A23CBB" w:rsidR="007523DF" w:rsidRDefault="007523DF" w:rsidP="007523D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B3CEB1A" w14:textId="1C00AC4D" w:rsidR="000B552A" w:rsidRDefault="000B552A" w:rsidP="007523DF">
      <w:pPr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B43CE4">
        <w:rPr>
          <w:rFonts w:ascii="Times New Roman" w:eastAsia="Times New Roman" w:hAnsi="Times New Roman" w:cs="Times New Roman"/>
          <w:b/>
          <w:bCs/>
          <w:noProof/>
          <w:kern w:val="0"/>
          <w:lang w:eastAsia="ru-RU"/>
          <w14:ligatures w14:val="none"/>
        </w:rPr>
        <w:drawing>
          <wp:anchor distT="0" distB="0" distL="114300" distR="114300" simplePos="0" relativeHeight="251664384" behindDoc="1" locked="0" layoutInCell="1" allowOverlap="1" wp14:anchorId="7A82F807" wp14:editId="5BD37E91">
            <wp:simplePos x="0" y="0"/>
            <wp:positionH relativeFrom="page">
              <wp:posOffset>3166110</wp:posOffset>
            </wp:positionH>
            <wp:positionV relativeFrom="paragraph">
              <wp:posOffset>10160</wp:posOffset>
            </wp:positionV>
            <wp:extent cx="1228090" cy="534035"/>
            <wp:effectExtent l="0" t="0" r="0" b="0"/>
            <wp:wrapTight wrapText="bothSides">
              <wp:wrapPolygon edited="0">
                <wp:start x="0" y="0"/>
                <wp:lineTo x="0" y="20804"/>
                <wp:lineTo x="21109" y="20804"/>
                <wp:lineTo x="21109" y="0"/>
                <wp:lineTo x="0" y="0"/>
              </wp:wrapPolygon>
            </wp:wrapTight>
            <wp:docPr id="10822128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E3AA12" w14:textId="77777777" w:rsidR="000B552A" w:rsidRDefault="000B552A" w:rsidP="007523DF">
      <w:pPr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519770B5" w14:textId="77777777" w:rsidR="000B552A" w:rsidRDefault="000B552A" w:rsidP="007523DF">
      <w:pPr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6165A25E" w14:textId="77777777" w:rsidR="000B552A" w:rsidRDefault="000B552A" w:rsidP="007523DF">
      <w:pPr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CD5E0EA" w14:textId="30B31627" w:rsidR="006A4269" w:rsidRDefault="006A4269" w:rsidP="00544B2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A426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 xml:space="preserve">Ссылка для регистрации на сайте конгресса: </w:t>
      </w:r>
      <w:hyperlink r:id="rId16" w:history="1">
        <w:r w:rsidR="00CB0536" w:rsidRPr="00E41C4C">
          <w:rPr>
            <w:rStyle w:val="ac"/>
            <w:rFonts w:ascii="Times New Roman" w:eastAsia="Times New Roman" w:hAnsi="Times New Roman" w:cs="Times New Roman"/>
            <w:b/>
            <w:bCs/>
            <w:kern w:val="0"/>
            <w:lang w:eastAsia="ru-RU"/>
            <w14:ligatures w14:val="none"/>
          </w:rPr>
          <w:t>https://ehhn.s-vfu.ru</w:t>
        </w:r>
      </w:hyperlink>
      <w:r w:rsidR="00CB053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 </w:t>
      </w:r>
    </w:p>
    <w:p w14:paraId="53436FD0" w14:textId="77777777" w:rsidR="00C10B76" w:rsidRDefault="00C10B76" w:rsidP="007523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7331215" w14:textId="6B2A5D1F" w:rsidR="006A4269" w:rsidRPr="00C02D83" w:rsidRDefault="00BB6A21" w:rsidP="0054764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02D8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12 </w:t>
      </w:r>
      <w:r w:rsidR="00C02D8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ноября</w:t>
      </w:r>
      <w:r w:rsidRPr="00C02D8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2026</w:t>
      </w:r>
      <w:r w:rsidR="00C02D8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года</w:t>
      </w:r>
    </w:p>
    <w:p w14:paraId="4C2752B8" w14:textId="6DEF3199" w:rsidR="0054764D" w:rsidRPr="00C02D83" w:rsidRDefault="00BB6A21" w:rsidP="0098790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C02D83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МЕСТО ПРОВЕДЕНИЯ: </w:t>
      </w:r>
      <w:r w:rsidRPr="00C02D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г. Якутск, ул. Курашова, 24, 6 этаж, </w:t>
      </w:r>
      <w:r w:rsidR="004C31DA" w:rsidRPr="00C02D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залы </w:t>
      </w:r>
      <w:r w:rsidRPr="00C02D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601</w:t>
      </w:r>
      <w:r w:rsidR="00A77E1E" w:rsidRPr="00C02D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603</w:t>
      </w:r>
      <w:r w:rsidRPr="00C02D8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tbl>
      <w:tblPr>
        <w:tblStyle w:val="ad"/>
        <w:tblW w:w="9498" w:type="dxa"/>
        <w:tblInd w:w="-289" w:type="dxa"/>
        <w:tblLook w:val="04A0" w:firstRow="1" w:lastRow="0" w:firstColumn="1" w:lastColumn="0" w:noHBand="0" w:noVBand="1"/>
      </w:tblPr>
      <w:tblGrid>
        <w:gridCol w:w="4900"/>
        <w:gridCol w:w="4598"/>
      </w:tblGrid>
      <w:tr w:rsidR="006A4269" w:rsidRPr="00943B3C" w14:paraId="7B948E64" w14:textId="77777777" w:rsidTr="002F2CEB">
        <w:tc>
          <w:tcPr>
            <w:tcW w:w="9498" w:type="dxa"/>
            <w:gridSpan w:val="2"/>
          </w:tcPr>
          <w:p w14:paraId="05B7E9E4" w14:textId="5BC59667" w:rsidR="006A4269" w:rsidRPr="00C02D83" w:rsidRDefault="006A4269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ЗАЛ 601</w:t>
            </w:r>
          </w:p>
        </w:tc>
      </w:tr>
      <w:tr w:rsidR="00BB6A21" w:rsidRPr="00943B3C" w14:paraId="1016D9E1" w14:textId="77777777" w:rsidTr="002F2CEB">
        <w:tc>
          <w:tcPr>
            <w:tcW w:w="9498" w:type="dxa"/>
            <w:gridSpan w:val="2"/>
          </w:tcPr>
          <w:p w14:paraId="04B901E3" w14:textId="77777777" w:rsidR="00BB6A21" w:rsidRDefault="00BB6A21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РЕГИСТРАЦИЯ УЧАСТНИКОВ КОНФЕРЕНЦИИ</w:t>
            </w:r>
          </w:p>
          <w:p w14:paraId="40477316" w14:textId="3CE4F488" w:rsidR="00C66311" w:rsidRPr="00C02D83" w:rsidRDefault="00C66311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09:00-09:30</w:t>
            </w:r>
          </w:p>
        </w:tc>
      </w:tr>
      <w:tr w:rsidR="00BB6A21" w:rsidRPr="00943B3C" w14:paraId="7CCA0075" w14:textId="77777777" w:rsidTr="002F2CEB">
        <w:tc>
          <w:tcPr>
            <w:tcW w:w="9498" w:type="dxa"/>
            <w:gridSpan w:val="2"/>
          </w:tcPr>
          <w:p w14:paraId="2C1A9276" w14:textId="46BE7D7C" w:rsidR="00BB6A21" w:rsidRDefault="00BB6A21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ТОРЖЕСТВЕННАЯ ЧАСТЬ</w:t>
            </w:r>
            <w:r w:rsidR="00943B3C" w:rsidRPr="00C02D83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Pr="00C02D83">
              <w:rPr>
                <w:rFonts w:ascii="Times New Roman" w:eastAsia="Calibri" w:hAnsi="Times New Roman" w:cs="Times New Roman"/>
                <w:b/>
                <w:bCs/>
              </w:rPr>
              <w:t xml:space="preserve"> ОТКРЫТИЕ КОНФЕРЕНЦИИ</w:t>
            </w:r>
          </w:p>
          <w:p w14:paraId="0FFADA52" w14:textId="77777777" w:rsidR="00C66311" w:rsidRPr="00C02D83" w:rsidRDefault="00C66311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09:30 – 10:00</w:t>
            </w:r>
          </w:p>
          <w:p w14:paraId="17AC7D44" w14:textId="07E25B6B" w:rsidR="00EB283D" w:rsidRPr="00C02D83" w:rsidRDefault="00943B3C" w:rsidP="007523DF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Вступительное слово</w:t>
            </w:r>
          </w:p>
          <w:p w14:paraId="0CC52EED" w14:textId="7EE7DD87" w:rsidR="00EB283D" w:rsidRPr="00C02D83" w:rsidRDefault="00C02D83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Романова Анна Николаевна</w:t>
            </w:r>
            <w:r w:rsidR="00EB283D" w:rsidRPr="00C02D83">
              <w:rPr>
                <w:rFonts w:ascii="Times New Roman" w:eastAsia="Calibri" w:hAnsi="Times New Roman" w:cs="Times New Roman"/>
              </w:rPr>
              <w:t xml:space="preserve">, доктор медицинских наук, директор </w:t>
            </w:r>
            <w:r w:rsidR="006719C9">
              <w:rPr>
                <w:rFonts w:ascii="Times New Roman" w:eastAsia="Calibri" w:hAnsi="Times New Roman" w:cs="Times New Roman"/>
              </w:rPr>
              <w:t>Якутского научного центра комплексных медицинских проблем (ЯНЦ КМП)</w:t>
            </w:r>
          </w:p>
          <w:p w14:paraId="682DD50A" w14:textId="5D1B44D2" w:rsidR="00943B3C" w:rsidRPr="00C02D83" w:rsidRDefault="00943B3C" w:rsidP="007523D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Приветственные слова</w:t>
            </w:r>
          </w:p>
          <w:p w14:paraId="0FBD5065" w14:textId="747CED65" w:rsidR="00EB283D" w:rsidRPr="00C02D83" w:rsidRDefault="00C02D83" w:rsidP="007523D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  <w:bCs/>
              </w:rPr>
              <w:t>Афанасьева Лена Николаевна</w:t>
            </w:r>
            <w:r w:rsidR="00BB6A21" w:rsidRPr="00C02D83">
              <w:rPr>
                <w:rFonts w:ascii="Times New Roman" w:eastAsia="Calibri" w:hAnsi="Times New Roman" w:cs="Times New Roman"/>
              </w:rPr>
              <w:t xml:space="preserve">, </w:t>
            </w:r>
            <w:r w:rsidR="007523DF" w:rsidRPr="00C02D83">
              <w:rPr>
                <w:rFonts w:ascii="Times New Roman" w:eastAsia="Calibri" w:hAnsi="Times New Roman" w:cs="Times New Roman"/>
                <w:bCs/>
              </w:rPr>
              <w:t>доктор медицинских наук</w:t>
            </w:r>
            <w:r w:rsidR="007523DF">
              <w:rPr>
                <w:rFonts w:ascii="Times New Roman" w:eastAsia="Calibri" w:hAnsi="Times New Roman" w:cs="Times New Roman"/>
                <w:bCs/>
              </w:rPr>
              <w:t>,</w:t>
            </w:r>
            <w:r w:rsidR="007523DF" w:rsidRPr="00C02D8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BB6A21" w:rsidRPr="00C02D83">
              <w:rPr>
                <w:rFonts w:ascii="Times New Roman" w:eastAsia="Calibri" w:hAnsi="Times New Roman" w:cs="Times New Roman"/>
                <w:bCs/>
              </w:rPr>
              <w:t>министр здравоохранения Республики Саха (Якутия)</w:t>
            </w:r>
          </w:p>
          <w:p w14:paraId="45021AC6" w14:textId="64E4687A" w:rsidR="00A82D6D" w:rsidRPr="00C02D83" w:rsidRDefault="00C02D83" w:rsidP="007523D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02D83">
              <w:rPr>
                <w:rFonts w:ascii="Times New Roman" w:eastAsia="Calibri" w:hAnsi="Times New Roman" w:cs="Times New Roman"/>
                <w:b/>
              </w:rPr>
              <w:t>Воевода Михаил Иванович</w:t>
            </w:r>
            <w:r w:rsidR="00BB6A21" w:rsidRPr="00C02D83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r w:rsidR="007523DF" w:rsidRPr="00C02D83">
              <w:rPr>
                <w:rFonts w:ascii="Times New Roman" w:eastAsia="Calibri" w:hAnsi="Times New Roman" w:cs="Times New Roman"/>
                <w:bCs/>
              </w:rPr>
              <w:t>доктор медицинских наук</w:t>
            </w:r>
            <w:r w:rsidR="007523DF">
              <w:rPr>
                <w:rFonts w:ascii="Times New Roman" w:eastAsia="Calibri" w:hAnsi="Times New Roman" w:cs="Times New Roman"/>
                <w:bCs/>
              </w:rPr>
              <w:t>,</w:t>
            </w:r>
            <w:r w:rsidR="007523DF" w:rsidRPr="00C02D83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7523DF" w:rsidRPr="00C02D83">
              <w:rPr>
                <w:rFonts w:ascii="Times New Roman" w:hAnsi="Times New Roman" w:cs="Times New Roman"/>
                <w:bCs/>
              </w:rPr>
              <w:t>профессор,</w:t>
            </w:r>
            <w:r w:rsidR="007523DF">
              <w:rPr>
                <w:rFonts w:ascii="Times New Roman" w:hAnsi="Times New Roman" w:cs="Times New Roman"/>
                <w:bCs/>
              </w:rPr>
              <w:t xml:space="preserve"> </w:t>
            </w:r>
            <w:r w:rsidR="00BB6A21" w:rsidRPr="00C02D83">
              <w:rPr>
                <w:rFonts w:ascii="Times New Roman" w:hAnsi="Times New Roman" w:cs="Times New Roman"/>
                <w:bCs/>
              </w:rPr>
              <w:t>академик РАН, директор Федерального исследовательского центра фундаментальной и трансляционной медицины</w:t>
            </w:r>
            <w:r w:rsidR="00E82B6D" w:rsidRPr="00C02D83">
              <w:rPr>
                <w:rFonts w:ascii="Times New Roman" w:hAnsi="Times New Roman" w:cs="Times New Roman"/>
                <w:bCs/>
              </w:rPr>
              <w:t>, г. Новосибирск</w:t>
            </w:r>
            <w:r w:rsidR="00BB6A21" w:rsidRPr="00C02D83">
              <w:rPr>
                <w:rFonts w:ascii="Times New Roman" w:hAnsi="Times New Roman" w:cs="Times New Roman"/>
                <w:bCs/>
              </w:rPr>
              <w:t xml:space="preserve"> (ВКС)</w:t>
            </w:r>
          </w:p>
        </w:tc>
      </w:tr>
      <w:tr w:rsidR="006B3F45" w:rsidRPr="00943B3C" w14:paraId="01AA11CA" w14:textId="77777777" w:rsidTr="002F2CEB">
        <w:tc>
          <w:tcPr>
            <w:tcW w:w="9498" w:type="dxa"/>
            <w:gridSpan w:val="2"/>
          </w:tcPr>
          <w:p w14:paraId="19378305" w14:textId="30DC6EA7" w:rsidR="006B3F45" w:rsidRPr="00C66311" w:rsidRDefault="006B3F45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66311">
              <w:rPr>
                <w:rFonts w:ascii="Times New Roman" w:eastAsia="Calibri" w:hAnsi="Times New Roman" w:cs="Times New Roman"/>
                <w:b/>
                <w:bCs/>
              </w:rPr>
              <w:t>ЗАЛ 601</w:t>
            </w:r>
          </w:p>
        </w:tc>
      </w:tr>
      <w:tr w:rsidR="006B3F45" w:rsidRPr="00943B3C" w14:paraId="002A66F6" w14:textId="77777777" w:rsidTr="002F2CEB">
        <w:tc>
          <w:tcPr>
            <w:tcW w:w="9498" w:type="dxa"/>
            <w:gridSpan w:val="2"/>
          </w:tcPr>
          <w:p w14:paraId="66665DD3" w14:textId="3CD59DA8" w:rsidR="006B3F45" w:rsidRPr="00943B3C" w:rsidRDefault="00722F90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hyperlink r:id="rId17" w:history="1">
              <w:r w:rsidR="006B3F45" w:rsidRPr="00943B3C">
                <w:rPr>
                  <w:rStyle w:val="ac"/>
                  <w:rFonts w:ascii="Times New Roman" w:eastAsia="Times New Roman" w:hAnsi="Times New Roman" w:cs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https://pruffme.com/landing/u2397136/tmp1786434879</w:t>
              </w:r>
            </w:hyperlink>
          </w:p>
        </w:tc>
      </w:tr>
      <w:tr w:rsidR="006B3F45" w:rsidRPr="00943B3C" w14:paraId="7C3CF00F" w14:textId="77777777" w:rsidTr="002F2CEB">
        <w:tc>
          <w:tcPr>
            <w:tcW w:w="9498" w:type="dxa"/>
            <w:gridSpan w:val="2"/>
          </w:tcPr>
          <w:p w14:paraId="18F737FC" w14:textId="77777777" w:rsidR="006B3F45" w:rsidRPr="00C66311" w:rsidRDefault="006B3F45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66311">
              <w:rPr>
                <w:rFonts w:ascii="Times New Roman" w:eastAsia="Calibri" w:hAnsi="Times New Roman" w:cs="Times New Roman"/>
                <w:b/>
                <w:bCs/>
              </w:rPr>
              <w:t>10:00 – 13:00</w:t>
            </w:r>
          </w:p>
          <w:p w14:paraId="45F5A80E" w14:textId="5F2B75EB" w:rsidR="006B3F45" w:rsidRPr="00C66311" w:rsidRDefault="006B3F45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C6631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ПЛЕНАРНОЕ ЗАСЕДАНИЕ</w:t>
            </w:r>
          </w:p>
        </w:tc>
      </w:tr>
      <w:tr w:rsidR="006B3F45" w:rsidRPr="00943B3C" w14:paraId="658CB942" w14:textId="77777777" w:rsidTr="002F2CEB">
        <w:tc>
          <w:tcPr>
            <w:tcW w:w="9498" w:type="dxa"/>
            <w:gridSpan w:val="2"/>
          </w:tcPr>
          <w:p w14:paraId="6D75097E" w14:textId="77777777" w:rsidR="006B3F45" w:rsidRPr="00C66311" w:rsidRDefault="006B3F45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6631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МОДЕРАТОРЫ:</w:t>
            </w:r>
          </w:p>
          <w:p w14:paraId="3C778774" w14:textId="46B6FDC7" w:rsidR="006B3F45" w:rsidRPr="00C66311" w:rsidRDefault="00C02D83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6311">
              <w:rPr>
                <w:rFonts w:ascii="Times New Roman" w:eastAsia="Calibri" w:hAnsi="Times New Roman" w:cs="Times New Roman"/>
                <w:b/>
                <w:bCs/>
              </w:rPr>
              <w:t>Романова Анна Николаевна</w:t>
            </w:r>
            <w:r w:rsidR="006B3F45" w:rsidRPr="00C66311">
              <w:rPr>
                <w:rFonts w:ascii="Times New Roman" w:eastAsia="Calibri" w:hAnsi="Times New Roman" w:cs="Times New Roman"/>
              </w:rPr>
              <w:t>, доктор медицинских наук, директор ЯНЦ КМП</w:t>
            </w:r>
          </w:p>
          <w:p w14:paraId="3ABC12FF" w14:textId="6E51C4DC" w:rsidR="00893B3C" w:rsidRPr="00893B3C" w:rsidRDefault="00893B3C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Борисова Наталья Владимировна, </w:t>
            </w:r>
            <w:r w:rsidR="00C31193" w:rsidRP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доктор медицинских наук,</w:t>
            </w:r>
            <w:r w:rsidR="00C31193" w:rsidRPr="00C31193">
              <w:t xml:space="preserve"> </w:t>
            </w:r>
            <w:r w:rsidR="00C31193" w:rsidRP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зав. кафедрой нормальной и патологической физиологии Медицинского института СВФУ им. М.К. Аммосова</w:t>
            </w:r>
          </w:p>
          <w:p w14:paraId="7943A3CC" w14:textId="51FA1DE3" w:rsidR="000B6E23" w:rsidRPr="00C66311" w:rsidRDefault="00C66311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6311">
              <w:rPr>
                <w:rFonts w:ascii="Times New Roman" w:eastAsia="Calibri" w:hAnsi="Times New Roman" w:cs="Times New Roman"/>
                <w:b/>
                <w:bCs/>
              </w:rPr>
              <w:t>Соловьева Елена Николаевна</w:t>
            </w:r>
            <w:r w:rsidR="00D1653C" w:rsidRPr="00C66311">
              <w:rPr>
                <w:rFonts w:ascii="Times New Roman" w:eastAsia="Calibri" w:hAnsi="Times New Roman" w:cs="Times New Roman"/>
              </w:rPr>
              <w:t>, главный врач Клиники ЯНЦ КМП</w:t>
            </w:r>
          </w:p>
          <w:p w14:paraId="505EF292" w14:textId="56EA1700" w:rsidR="00C02D83" w:rsidRPr="00C66311" w:rsidRDefault="00C66311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6311">
              <w:rPr>
                <w:rFonts w:ascii="Times New Roman" w:eastAsia="Calibri" w:hAnsi="Times New Roman" w:cs="Times New Roman"/>
                <w:b/>
                <w:bCs/>
              </w:rPr>
              <w:t>Леонтьева Людмила Викторовна</w:t>
            </w:r>
            <w:r w:rsidR="00C02D83" w:rsidRPr="00C66311">
              <w:rPr>
                <w:rFonts w:ascii="Times New Roman" w:eastAsia="Calibri" w:hAnsi="Times New Roman" w:cs="Times New Roman"/>
              </w:rPr>
              <w:t>, заместитель главного врача по медицинской части и клинико-экспертной работе Клиники ЯНЦ КМП</w:t>
            </w:r>
          </w:p>
        </w:tc>
      </w:tr>
      <w:tr w:rsidR="006B3F45" w:rsidRPr="00943B3C" w14:paraId="4E99440D" w14:textId="77777777" w:rsidTr="002F2CEB">
        <w:tc>
          <w:tcPr>
            <w:tcW w:w="9498" w:type="dxa"/>
            <w:gridSpan w:val="2"/>
          </w:tcPr>
          <w:p w14:paraId="5A3CBC3E" w14:textId="035971F3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10.00-10.20</w:t>
            </w:r>
          </w:p>
          <w:p w14:paraId="727E2190" w14:textId="77777777" w:rsidR="00C17FD2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25 ЛЕТ АКАДЕМИЧЕСКОЙ МЕДИЦИНСКОЙ НАУКЕ В РЕСПУБЛИКЕ </w:t>
            </w:r>
          </w:p>
          <w:p w14:paraId="670E857D" w14:textId="6BDA88F8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САХА (ЯКУТИЯ): СОХРАНЯЯ ТРАДИЦИИ К НОВЫМ СВЕРШЕНИЯМ</w:t>
            </w:r>
          </w:p>
          <w:p w14:paraId="33240CFD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ab/>
            </w:r>
          </w:p>
          <w:p w14:paraId="796FBC57" w14:textId="39272213" w:rsidR="006B3F45" w:rsidRPr="00943B3C" w:rsidRDefault="00C66311" w:rsidP="007523D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Романова Анна Николаевна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октор медицинских наук,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 ЯНЦ КМП</w:t>
            </w:r>
          </w:p>
        </w:tc>
      </w:tr>
      <w:tr w:rsidR="006B3F45" w:rsidRPr="00943B3C" w14:paraId="6067234B" w14:textId="77777777" w:rsidTr="002F2CEB">
        <w:tc>
          <w:tcPr>
            <w:tcW w:w="9498" w:type="dxa"/>
            <w:gridSpan w:val="2"/>
          </w:tcPr>
          <w:p w14:paraId="4E64E945" w14:textId="62907F54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10.20-10.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35</w:t>
            </w:r>
          </w:p>
          <w:p w14:paraId="1055D7A2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ДЕТИ СЕВЕРА: РЕЗУЛЬТАТЫ НАУЧНЫХ ИССЛЕДОВАНИЙ ЯКУТСКОГО НАУЧНОГО ЦЕНТРА КОМПЛЕКСНЫХ МЕДИЦИНСКИХ ПРОБЛЕМ</w:t>
            </w:r>
          </w:p>
          <w:p w14:paraId="483E13FA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0914B85" w14:textId="4E9ED18C" w:rsidR="006B3F45" w:rsidRPr="00943B3C" w:rsidRDefault="00C66311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Бурцева Татьяна Егоровна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7523DF" w:rsidRP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доктор медицинских наук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="008508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ед. науч. сотр.</w:t>
            </w:r>
            <w:r w:rsidR="008508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руководитель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мониторинга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состояния здоровья детей и медико-экологических исследований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ЯНЦ КМП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="008508DA" w:rsidRPr="008508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профессор кафедры педиатрии и детской хирургии М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едицинского института</w:t>
            </w:r>
            <w:r w:rsidR="008508DA" w:rsidRPr="008508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СВФУ им. М.К.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8508DA" w:rsidRPr="008508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Аммосова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</w:p>
          <w:p w14:paraId="51A0B3AE" w14:textId="3DD9C24C" w:rsidR="006B3F45" w:rsidRPr="00943B3C" w:rsidRDefault="00C66311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Саввина Майя Семеновна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андидат медицинских наук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с</w:t>
            </w:r>
            <w:r w:rsid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т. науч. сотр.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мониторинга состояния здоровья детей и медико-экологических исследований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ЯНЦ КМП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</w:p>
          <w:p w14:paraId="213098EB" w14:textId="055A75AB" w:rsidR="006B3F45" w:rsidRPr="00943B3C" w:rsidRDefault="00C66311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Евсеева Сардана Анатольевна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7523DF" w:rsidRPr="007523D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кандидат медицинских наук, ст. науч. сотр.</w:t>
            </w:r>
            <w:r w:rsidR="007523DF" w:rsidRPr="007523D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мониторинга состояния здоровья детей и медико-экологических исследований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ЯНЦ КМП</w:t>
            </w:r>
          </w:p>
        </w:tc>
      </w:tr>
      <w:tr w:rsidR="006B3F45" w:rsidRPr="00943B3C" w14:paraId="03B7FA6A" w14:textId="77777777" w:rsidTr="002F2CEB">
        <w:tc>
          <w:tcPr>
            <w:tcW w:w="9498" w:type="dxa"/>
            <w:gridSpan w:val="2"/>
          </w:tcPr>
          <w:p w14:paraId="52C95FA2" w14:textId="2EBAEBE6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-1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</w:t>
            </w:r>
          </w:p>
          <w:p w14:paraId="3D0B90E4" w14:textId="765DD4D0" w:rsidR="00E3016E" w:rsidRDefault="00E3016E" w:rsidP="00E301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 НАУКИ К ПРАКТИКЕ: ОПЫТ СОЗДАНИЯ И РАБОТЫ ЦЕНТРА НЕЙРОДЕГЕНЕРАТИВНЫХ ЗАБОЛЕВАНИЙ ЯНЦ КМП</w:t>
            </w:r>
          </w:p>
          <w:p w14:paraId="08BA2DBF" w14:textId="77777777" w:rsidR="00E3016E" w:rsidRPr="00943B3C" w:rsidRDefault="00E3016E" w:rsidP="00E3016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A96BC05" w14:textId="34532FCF" w:rsidR="007523DF" w:rsidRPr="007523DF" w:rsidRDefault="00E3016E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Calibri" w:hAnsi="Times New Roman" w:cs="Times New Roman"/>
                <w:b/>
              </w:rPr>
              <w:lastRenderedPageBreak/>
              <w:t>Давыдова Татьяна Кимовна,</w:t>
            </w:r>
            <w:r w:rsidRPr="00943B3C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кандидат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медицинских наук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вед. науч. сотр.,</w:t>
            </w:r>
            <w:r w:rsidRPr="00943B3C">
              <w:rPr>
                <w:rFonts w:ascii="Times New Roman" w:eastAsia="Calibri" w:hAnsi="Times New Roman" w:cs="Times New Roman"/>
                <w:bCs/>
              </w:rPr>
              <w:t xml:space="preserve"> руководитель Центра нейродегенеративных заболеваний ЯНЦ КМП</w:t>
            </w:r>
          </w:p>
        </w:tc>
      </w:tr>
      <w:tr w:rsidR="006B3F45" w:rsidRPr="00943B3C" w14:paraId="79992E20" w14:textId="77777777" w:rsidTr="002F2CEB">
        <w:tc>
          <w:tcPr>
            <w:tcW w:w="9498" w:type="dxa"/>
            <w:gridSpan w:val="2"/>
          </w:tcPr>
          <w:p w14:paraId="69403E22" w14:textId="1175F7A4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 – 11: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ab/>
            </w:r>
          </w:p>
          <w:p w14:paraId="3EEC600A" w14:textId="68BEC3FD" w:rsidR="00A03116" w:rsidRPr="00943B3C" w:rsidRDefault="00AC13C3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ЦЕНТР РЕВМАТОЛОГИ</w:t>
            </w:r>
            <w:r w:rsidR="00A03116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ЧЕСКИХ ЗАБОЛЕВАНИЙ. </w:t>
            </w:r>
          </w:p>
          <w:p w14:paraId="0D2D2F23" w14:textId="77777777" w:rsidR="00A03116" w:rsidRPr="00943B3C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ПАЦИЕНТЫ С ЮВЕНИЛЬНЫМ НАЧАЛОМ РЕВМАТОИДНОГО АРТРИТА</w:t>
            </w:r>
          </w:p>
          <w:p w14:paraId="6F87ACC7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51E6FA10" w14:textId="29B57B3E" w:rsidR="00A03116" w:rsidRDefault="00A03116" w:rsidP="00A03116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Леонтьева Людмила Викторовна,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заместитель главного врача по медицинской части и клинико-экспертной работе,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руководитель Центра ревматологических заболеваний ЯНЦ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КМП</w:t>
            </w:r>
          </w:p>
          <w:p w14:paraId="3245CA5F" w14:textId="77777777" w:rsidR="00A03116" w:rsidRDefault="00A03116" w:rsidP="00A03116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4BCC9DF" w14:textId="2632CA14" w:rsidR="006B3F45" w:rsidRPr="00943B3C" w:rsidRDefault="00A03116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10B7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*Доклад при поддержке компании «Биокад»</w:t>
            </w:r>
          </w:p>
        </w:tc>
      </w:tr>
      <w:tr w:rsidR="006B3F45" w:rsidRPr="00943B3C" w14:paraId="439B6F19" w14:textId="77777777" w:rsidTr="002F2CEB">
        <w:tc>
          <w:tcPr>
            <w:tcW w:w="9498" w:type="dxa"/>
            <w:gridSpan w:val="2"/>
          </w:tcPr>
          <w:p w14:paraId="4F97A09C" w14:textId="7A1B545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11: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 – 11:</w:t>
            </w:r>
            <w:r w:rsidR="00A0311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25</w:t>
            </w:r>
          </w:p>
          <w:p w14:paraId="579CE20D" w14:textId="77777777" w:rsidR="00A03116" w:rsidRPr="00943B3C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 ИМЯ ЗДОРОВЬЯ И НАУКИ: ВКЛАД ПАЦИЕНТСКОЙ ОРГАНИЗАЦИИ ЯНЦ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КМП В РЕШЕНИИ МЕДИКО-СОЦИАЛЬНЫХ И НАУЧНЫХ ЗАДАЧ</w:t>
            </w:r>
          </w:p>
          <w:p w14:paraId="71CA137D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AF4FD05" w14:textId="21E2A678" w:rsidR="006B3F45" w:rsidRPr="00C10B76" w:rsidRDefault="00A03116" w:rsidP="00A03116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Сидорова Оксана Гаврильевна,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ауч. сотр.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лаб.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нейродегенеративных заболеваний ЯНЦ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КМП,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председатель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РОО «Ассоциация пациентов со спиноцеребеллярной атаксией 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типа и другими нейродегенеративными заболеваниями РС(Я)»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</w:tr>
      <w:tr w:rsidR="006B3F45" w:rsidRPr="00943B3C" w14:paraId="4E3513F4" w14:textId="77777777" w:rsidTr="002F2CEB">
        <w:tc>
          <w:tcPr>
            <w:tcW w:w="9498" w:type="dxa"/>
            <w:gridSpan w:val="2"/>
          </w:tcPr>
          <w:p w14:paraId="322667EB" w14:textId="7B73F33C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11:</w:t>
            </w:r>
            <w:r w:rsidR="00A0311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11: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  <w:r w:rsidR="00C73182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122C1117" w14:textId="77777777" w:rsidR="00A03116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МЕДИКО-ДЕМОГРАФИЧЕСКИЕ ДЕТЕРМИНАНТЫ ЯКУТСКОГО ДОЛГОЖИТЕЛЬСТВА: РЕЗУЛЬТАТЫ 20-ЛЕТНЕГО </w:t>
            </w:r>
          </w:p>
          <w:p w14:paraId="3F986B7C" w14:textId="77777777" w:rsidR="00A03116" w:rsidRPr="00943B3C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ПРОСПЕКТИВНОГО МОНИТОРИНГА</w:t>
            </w:r>
          </w:p>
          <w:p w14:paraId="55603C80" w14:textId="77777777" w:rsidR="00A03116" w:rsidRPr="00943B3C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30AD5A71" w14:textId="77777777" w:rsidR="00436943" w:rsidRDefault="00A03116" w:rsidP="00A03116">
            <w:pPr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Татаринова Ольга Викторовна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д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октор медицинских наук,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ауч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отр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клинико-популяционных и медико-социальных исследований ЯНЦ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КМП, главный врач ГАУ </w:t>
            </w:r>
          </w:p>
          <w:p w14:paraId="0ADFFE8D" w14:textId="05736DB5" w:rsidR="006B3F45" w:rsidRPr="00943B3C" w:rsidRDefault="00A03116" w:rsidP="00A03116">
            <w:pPr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РС (Я)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Республиканск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ая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клиническ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ая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больниц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№3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г. Якутск</w:t>
            </w:r>
          </w:p>
        </w:tc>
      </w:tr>
      <w:tr w:rsidR="006B3F45" w:rsidRPr="00943B3C" w14:paraId="08F6CBD8" w14:textId="77777777" w:rsidTr="002F2CEB">
        <w:tc>
          <w:tcPr>
            <w:tcW w:w="9498" w:type="dxa"/>
            <w:gridSpan w:val="2"/>
          </w:tcPr>
          <w:p w14:paraId="21FBB86B" w14:textId="28DB3F70" w:rsidR="006B3F45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11: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  <w:r w:rsidR="00C73182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– 12: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="00C07D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658A3AD5" w14:textId="77777777" w:rsidR="00436943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87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ГЕНЕТИКА ОРФАННЫХ БОЛЕЗНЕЙ: ОТ ГЕНОМНОЙ ДИАГНОСТИКИ </w:t>
            </w:r>
          </w:p>
          <w:p w14:paraId="5286594E" w14:textId="02FFF6D7" w:rsidR="00A03116" w:rsidRPr="00943B3C" w:rsidRDefault="00A03116" w:rsidP="00A0311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F87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 МОЛЕКУЛЯРНОЙ ЭПИДЕМИОЛОГИИ</w:t>
            </w:r>
          </w:p>
          <w:p w14:paraId="071CE792" w14:textId="3B59A347" w:rsidR="00A03116" w:rsidRDefault="00A03116" w:rsidP="00A03116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87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Скрябин Николай Алексеевич</w:t>
            </w:r>
            <w:r w:rsidRPr="00A0311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F87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A0311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кандидат медицинских наук,</w:t>
            </w:r>
            <w:r w:rsidRPr="00F87BC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вед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ч.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сотр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C07D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руководитель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F87BC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геномики орфанных болезней НИИ медицинской генетики Томского НИМЦ, руководитель ЦКП "Медицинская геномика" Томского НИМЦ</w:t>
            </w:r>
          </w:p>
          <w:p w14:paraId="7AEC8488" w14:textId="77777777" w:rsidR="00A03116" w:rsidRDefault="00A03116" w:rsidP="00A03116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4EB10F8" w14:textId="0792D645" w:rsidR="006B3F45" w:rsidRPr="00943B3C" w:rsidRDefault="00A03116" w:rsidP="00A031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C00E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</w:t>
            </w:r>
            <w:r w:rsidRPr="002C00EC">
              <w:rPr>
                <w:b/>
                <w:bCs/>
                <w:i/>
                <w:iCs/>
              </w:rPr>
              <w:t xml:space="preserve"> </w:t>
            </w:r>
            <w:r w:rsidRPr="002C00E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Доклад при поддержке компании «Хеликон»</w:t>
            </w:r>
          </w:p>
        </w:tc>
      </w:tr>
      <w:tr w:rsidR="006B3F45" w:rsidRPr="00943B3C" w14:paraId="0BB1E997" w14:textId="77777777" w:rsidTr="002F2CEB">
        <w:tc>
          <w:tcPr>
            <w:tcW w:w="9498" w:type="dxa"/>
            <w:gridSpan w:val="2"/>
          </w:tcPr>
          <w:p w14:paraId="65D1D168" w14:textId="49A1AB5E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12: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="00C07D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12: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</w:p>
          <w:p w14:paraId="331F9788" w14:textId="77777777" w:rsidR="00C07D3C" w:rsidRDefault="00A47168" w:rsidP="00A4716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ПРИНЦИПЫ ОРГАНИЗАЦИИ ОНКОЛОГИЧЕСКОЙ ПОМОЩИ </w:t>
            </w:r>
          </w:p>
          <w:p w14:paraId="5C30C3D6" w14:textId="5A380B8A" w:rsidR="00A47168" w:rsidRDefault="00A47168" w:rsidP="00A4716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 ТЕРРИТОРИИ С МАЛОЙ ПЛОТНОСТЬЮ НАСЕЛЕНИЯ В РЕСПУБЛИКЕ САХА (ЯКУТИЯ)</w:t>
            </w:r>
          </w:p>
          <w:p w14:paraId="408097C5" w14:textId="77777777" w:rsidR="00A47168" w:rsidRPr="001A1FCD" w:rsidRDefault="00A47168" w:rsidP="00A4716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E2BA6FD" w14:textId="37502339" w:rsidR="006B3F45" w:rsidRPr="00943B3C" w:rsidRDefault="00A47168" w:rsidP="00436943">
            <w:pPr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Calibri" w:hAnsi="Times New Roman" w:cs="Times New Roman"/>
                <w:b/>
              </w:rPr>
              <w:t>Иванова Феодосия Гаврильевна,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36943" w:rsidRPr="00436943">
              <w:rPr>
                <w:rFonts w:ascii="Times New Roman" w:eastAsia="Calibri" w:hAnsi="Times New Roman" w:cs="Times New Roman"/>
              </w:rPr>
              <w:t>кандидат медицинских наук,</w:t>
            </w:r>
            <w:r w:rsidR="00436943" w:rsidRPr="0043694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43B3C">
              <w:rPr>
                <w:rFonts w:ascii="Times New Roman" w:eastAsia="Calibri" w:hAnsi="Times New Roman" w:cs="Times New Roman"/>
                <w:bCs/>
              </w:rPr>
              <w:t>рук</w:t>
            </w:r>
            <w:r>
              <w:rPr>
                <w:rFonts w:ascii="Times New Roman" w:eastAsia="Calibri" w:hAnsi="Times New Roman" w:cs="Times New Roman"/>
                <w:bCs/>
              </w:rPr>
              <w:t>оводитель</w:t>
            </w:r>
            <w:r w:rsidRPr="00943B3C">
              <w:rPr>
                <w:rFonts w:ascii="Times New Roman" w:eastAsia="Calibri" w:hAnsi="Times New Roman" w:cs="Times New Roman"/>
                <w:bCs/>
              </w:rPr>
              <w:t xml:space="preserve"> отдела лекарственного лечения ЯРОД, главный внештатный онколог МЗ РС(Я), доцент кафедры онкологи</w:t>
            </w:r>
            <w:r>
              <w:rPr>
                <w:rFonts w:ascii="Times New Roman" w:eastAsia="Calibri" w:hAnsi="Times New Roman" w:cs="Times New Roman"/>
                <w:bCs/>
              </w:rPr>
              <w:t>и</w:t>
            </w:r>
            <w:r w:rsidRPr="00943B3C">
              <w:rPr>
                <w:rFonts w:ascii="Times New Roman" w:eastAsia="Calibri" w:hAnsi="Times New Roman" w:cs="Times New Roman"/>
                <w:bCs/>
              </w:rPr>
              <w:t xml:space="preserve"> СВФУ им. М.К.</w:t>
            </w:r>
            <w:r>
              <w:rPr>
                <w:rFonts w:ascii="Times New Roman" w:eastAsia="Calibri" w:hAnsi="Times New Roman" w:cs="Times New Roman"/>
                <w:bCs/>
              </w:rPr>
              <w:t> </w:t>
            </w:r>
            <w:r w:rsidRPr="00943B3C">
              <w:rPr>
                <w:rFonts w:ascii="Times New Roman" w:eastAsia="Calibri" w:hAnsi="Times New Roman" w:cs="Times New Roman"/>
                <w:bCs/>
              </w:rPr>
              <w:t>Аммосова</w:t>
            </w:r>
          </w:p>
        </w:tc>
      </w:tr>
      <w:tr w:rsidR="006B3F45" w:rsidRPr="00943B3C" w14:paraId="68D79B23" w14:textId="77777777" w:rsidTr="002F2CEB">
        <w:tc>
          <w:tcPr>
            <w:tcW w:w="9498" w:type="dxa"/>
            <w:gridSpan w:val="2"/>
          </w:tcPr>
          <w:p w14:paraId="59C4447B" w14:textId="70383EB5" w:rsidR="006B3F45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12: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– 12:</w:t>
            </w:r>
            <w:r w:rsidR="0018312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40</w:t>
            </w:r>
          </w:p>
          <w:p w14:paraId="32B36041" w14:textId="52E0A2C6" w:rsidR="00C07D3C" w:rsidRDefault="00C07D3C" w:rsidP="00C07D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СТАТИСТИКА РАКА, АССОЦИИРОВАННОГО С ВИРУСОМ ПАПИЛЛОМЫ ЧЕЛ</w:t>
            </w:r>
            <w:r w:rsidR="0043694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ОВЕКА, В ПЕРИОД С 2015 ПО 2024 </w:t>
            </w: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г. В СУБЪЕКТАХ АРКТИЧЕСКОЙ ЗОНЫ РОССИИ</w:t>
            </w:r>
          </w:p>
          <w:p w14:paraId="137C673C" w14:textId="77777777" w:rsidR="00C07D3C" w:rsidRPr="001A1FCD" w:rsidRDefault="00C07D3C" w:rsidP="00C07D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AC1689F" w14:textId="65297A35" w:rsidR="006B3F45" w:rsidRPr="00C10B76" w:rsidRDefault="00C07D3C" w:rsidP="00C07D3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Кононова Ирина Васильевна, </w:t>
            </w:r>
            <w:r w:rsidR="00436943" w:rsidRPr="00436943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кандидат медицинских наук,</w:t>
            </w:r>
            <w:r w:rsidRPr="0043694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7C49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в.н.с., руководитель Арктического медицинского центра ЯНЦ КМП</w:t>
            </w:r>
          </w:p>
        </w:tc>
      </w:tr>
      <w:tr w:rsidR="006B3F45" w:rsidRPr="00943B3C" w14:paraId="05F8B595" w14:textId="0FC7DCB9" w:rsidTr="002F2CEB">
        <w:tc>
          <w:tcPr>
            <w:tcW w:w="9498" w:type="dxa"/>
            <w:gridSpan w:val="2"/>
          </w:tcPr>
          <w:p w14:paraId="34B292BA" w14:textId="77777777" w:rsidR="008371B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13:00 – 13:30 </w:t>
            </w:r>
          </w:p>
          <w:p w14:paraId="016B5DDB" w14:textId="4B7D6B20" w:rsidR="00E73A7A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КОФЕ </w:t>
            </w:r>
            <w:r w:rsidR="00E73A7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–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БРЕЙК</w:t>
            </w:r>
          </w:p>
        </w:tc>
      </w:tr>
      <w:tr w:rsidR="006B3F45" w:rsidRPr="00943B3C" w14:paraId="3A3B2C8D" w14:textId="5C0D4D99" w:rsidTr="002F2CEB">
        <w:tc>
          <w:tcPr>
            <w:tcW w:w="4900" w:type="dxa"/>
          </w:tcPr>
          <w:p w14:paraId="428D1A6A" w14:textId="62AEFC60" w:rsidR="006B3F45" w:rsidRPr="008371B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371B3">
              <w:rPr>
                <w:rFonts w:ascii="Times New Roman" w:eastAsia="Calibri" w:hAnsi="Times New Roman" w:cs="Times New Roman"/>
                <w:b/>
                <w:bCs/>
              </w:rPr>
              <w:t>ЗАЛ 601</w:t>
            </w:r>
          </w:p>
        </w:tc>
        <w:tc>
          <w:tcPr>
            <w:tcW w:w="4598" w:type="dxa"/>
          </w:tcPr>
          <w:p w14:paraId="0566C452" w14:textId="6E3296D7" w:rsidR="006B3F45" w:rsidRPr="008371B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371B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ЗАЛ 603</w:t>
            </w:r>
          </w:p>
        </w:tc>
      </w:tr>
      <w:tr w:rsidR="006B3F45" w:rsidRPr="00943B3C" w14:paraId="600A1105" w14:textId="77777777" w:rsidTr="002F2CEB">
        <w:tc>
          <w:tcPr>
            <w:tcW w:w="4900" w:type="dxa"/>
          </w:tcPr>
          <w:p w14:paraId="684FC10B" w14:textId="1D64F086" w:rsidR="006B3F45" w:rsidRPr="00943B3C" w:rsidRDefault="00722F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8" w:history="1">
              <w:r w:rsidR="00687040" w:rsidRPr="00943B3C">
                <w:rPr>
                  <w:rStyle w:val="ac"/>
                  <w:rFonts w:ascii="Times New Roman" w:eastAsia="Times New Roman" w:hAnsi="Times New Roman" w:cs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https://pruffme.com/landing/u2397136/tmp1786434879</w:t>
              </w:r>
            </w:hyperlink>
            <w:r w:rsidR="00687040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598" w:type="dxa"/>
          </w:tcPr>
          <w:p w14:paraId="56ADAE71" w14:textId="45818C4E" w:rsidR="006B3F45" w:rsidRPr="00943B3C" w:rsidRDefault="00722F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19" w:history="1">
              <w:r w:rsidR="0047448B" w:rsidRPr="00943B3C">
                <w:rPr>
                  <w:rStyle w:val="ac"/>
                  <w:rFonts w:ascii="Times New Roman" w:eastAsia="Times New Roman" w:hAnsi="Times New Roman" w:cs="Times New Roman"/>
                  <w:b/>
                  <w:bCs/>
                  <w:kern w:val="0"/>
                  <w:sz w:val="20"/>
                  <w:szCs w:val="20"/>
                  <w:lang w:eastAsia="ru-RU"/>
                  <w14:ligatures w14:val="none"/>
                </w:rPr>
                <w:t>https://ysc-kmp.ktalk.ru/d974p8lb6ql4</w:t>
              </w:r>
            </w:hyperlink>
            <w:r w:rsidR="0047448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</w:tr>
      <w:tr w:rsidR="006B3F45" w:rsidRPr="00943B3C" w14:paraId="766CC20B" w14:textId="77777777" w:rsidTr="002F2CEB">
        <w:tc>
          <w:tcPr>
            <w:tcW w:w="4900" w:type="dxa"/>
          </w:tcPr>
          <w:p w14:paraId="24736093" w14:textId="0D7E099F" w:rsidR="0043507B" w:rsidRDefault="0043507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13:30 – 17:00</w:t>
            </w:r>
          </w:p>
          <w:p w14:paraId="53523077" w14:textId="1E193331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СЕКЦИЯ</w:t>
            </w:r>
            <w:r w:rsidR="0043507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  <w:p w14:paraId="131A1A94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03422663" w14:textId="77777777" w:rsidR="0043694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ЗДОРОВЬЕ И АДАПТАЦИЯ: </w:t>
            </w:r>
          </w:p>
          <w:p w14:paraId="4B3B6729" w14:textId="77777777" w:rsidR="0043694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ОТ ЭПИДЕМИОЛОГИИ </w:t>
            </w:r>
          </w:p>
          <w:p w14:paraId="04F4A0FF" w14:textId="77777777" w:rsidR="0043694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К ПРЕВЕНТИВНОЙ МЕДИЦИНЕ </w:t>
            </w:r>
          </w:p>
          <w:p w14:paraId="7A436EBE" w14:textId="37D1011F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 КАЧЕСТВУ ЖИЗНИ</w:t>
            </w:r>
          </w:p>
        </w:tc>
        <w:tc>
          <w:tcPr>
            <w:tcW w:w="4598" w:type="dxa"/>
          </w:tcPr>
          <w:p w14:paraId="14A6B46D" w14:textId="77777777" w:rsidR="0043507B" w:rsidRDefault="0043507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13:30 – 17:00</w:t>
            </w:r>
          </w:p>
          <w:p w14:paraId="4E346A91" w14:textId="47CDABC1" w:rsidR="006B3F45" w:rsidRPr="00943B3C" w:rsidRDefault="006B3F45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43B3C">
              <w:rPr>
                <w:rFonts w:ascii="Times New Roman" w:eastAsia="Calibri" w:hAnsi="Times New Roman" w:cs="Times New Roman"/>
                <w:b/>
                <w:bCs/>
              </w:rPr>
              <w:t>СЕКЦИЯ</w:t>
            </w:r>
            <w:r w:rsidR="00A52D35" w:rsidRPr="00943B3C">
              <w:rPr>
                <w:rFonts w:ascii="Times New Roman" w:eastAsia="Calibri" w:hAnsi="Times New Roman" w:cs="Times New Roman"/>
                <w:b/>
                <w:bCs/>
              </w:rPr>
              <w:t xml:space="preserve"> МОЛОДЫХ УЧЕНЫХ</w:t>
            </w:r>
            <w:r w:rsidR="0043507B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  <w:p w14:paraId="270C13F3" w14:textId="77777777" w:rsidR="008371B3" w:rsidRDefault="008371B3" w:rsidP="007523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</w:pPr>
          </w:p>
          <w:p w14:paraId="07FC559B" w14:textId="6E30FCB6" w:rsidR="006B3F45" w:rsidRPr="00943B3C" w:rsidRDefault="006B3F45" w:rsidP="007523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ФУНДАМЕНТАЛЬНАЯ НАУКА: МЕЖДИСЦИПЛИНАРНЫЙ ПОДХОД К ИЗУЧЕНИЮ ЗДОРОВЬЯ ЧЕЛОВЕКА</w:t>
            </w:r>
          </w:p>
        </w:tc>
      </w:tr>
      <w:tr w:rsidR="006B3F45" w:rsidRPr="00943B3C" w14:paraId="2EEF98A1" w14:textId="77777777" w:rsidTr="002F2CEB">
        <w:tc>
          <w:tcPr>
            <w:tcW w:w="4900" w:type="dxa"/>
          </w:tcPr>
          <w:p w14:paraId="6967F7F0" w14:textId="77777777" w:rsidR="006B3F45" w:rsidRPr="00943B3C" w:rsidRDefault="006B3F45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МОДЕРАТОРЫ:</w:t>
            </w:r>
          </w:p>
          <w:p w14:paraId="549F97DD" w14:textId="38DB2500" w:rsidR="006B3F45" w:rsidRPr="00943B3C" w:rsidRDefault="00E73A7A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Романова Анна Николаевна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д.м.н</w:t>
            </w:r>
            <w:r w:rsid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директор ЯНЦ КМП</w:t>
            </w:r>
            <w:r w:rsidR="00E9039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FE1BE93" w14:textId="3226524C" w:rsidR="00893B3C" w:rsidRPr="00C31193" w:rsidRDefault="00893B3C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Борисова Наталья Владимировна, </w:t>
            </w:r>
            <w:r w:rsid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д.м.н.</w:t>
            </w:r>
            <w:r w:rsidR="00C31193" w:rsidRP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="00C31193" w:rsidRPr="00C31193">
              <w:t xml:space="preserve"> </w:t>
            </w:r>
            <w:r w:rsidR="00C31193" w:rsidRPr="00C3119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зав. кафедрой нормальной и патологической физиологии СВФУ им. М.К. Аммосова</w:t>
            </w:r>
            <w:r w:rsidR="00E9039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D80328A" w14:textId="1D37E90F" w:rsidR="006B3F45" w:rsidRPr="00943B3C" w:rsidRDefault="00E73A7A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Куртанов Харитон Алексеевич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7A50FF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к.м.н., гл.н.с.</w:t>
            </w:r>
            <w:r w:rsidR="0043507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="007A50FF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рук</w:t>
            </w:r>
            <w:r w:rsidR="0043694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оводитель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7A50FF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отдела молекулярной генетики ЯНЦ КМП</w:t>
            </w:r>
          </w:p>
        </w:tc>
        <w:tc>
          <w:tcPr>
            <w:tcW w:w="4598" w:type="dxa"/>
          </w:tcPr>
          <w:p w14:paraId="2B915DB7" w14:textId="77777777" w:rsidR="006B3F45" w:rsidRPr="00943B3C" w:rsidRDefault="006B3F45" w:rsidP="00E90394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943B3C">
              <w:rPr>
                <w:rFonts w:ascii="Times New Roman" w:eastAsia="Calibri" w:hAnsi="Times New Roman" w:cs="Times New Roman"/>
                <w:b/>
                <w:bCs/>
              </w:rPr>
              <w:t>МОДЕРАТОРЫ:</w:t>
            </w:r>
          </w:p>
          <w:p w14:paraId="0610E122" w14:textId="50999291" w:rsidR="00930FD5" w:rsidRPr="0043507B" w:rsidRDefault="00930FD5" w:rsidP="00930FD5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Ефремова</w:t>
            </w:r>
            <w:r w:rsidRPr="0043507B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Аграфена</w:t>
            </w:r>
            <w:r w:rsidRPr="0043507B">
              <w:rPr>
                <w:rFonts w:ascii="Times New Roman" w:eastAsia="Calibri" w:hAnsi="Times New Roman" w:cs="Times New Roman"/>
                <w:b/>
                <w:bCs/>
              </w:rPr>
              <w:t xml:space="preserve"> В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ладимировна</w:t>
            </w:r>
            <w:r w:rsidRPr="0043507B">
              <w:rPr>
                <w:rFonts w:ascii="Times New Roman" w:eastAsia="Calibri" w:hAnsi="Times New Roman" w:cs="Times New Roman"/>
                <w:b/>
                <w:bCs/>
              </w:rPr>
              <w:t xml:space="preserve">, </w:t>
            </w:r>
            <w:r w:rsidRPr="0043507B">
              <w:rPr>
                <w:rFonts w:ascii="Times New Roman" w:eastAsia="Calibri" w:hAnsi="Times New Roman" w:cs="Times New Roman"/>
              </w:rPr>
              <w:t>к.</w:t>
            </w:r>
            <w:r>
              <w:rPr>
                <w:rFonts w:ascii="Times New Roman" w:eastAsia="Calibri" w:hAnsi="Times New Roman" w:cs="Times New Roman"/>
              </w:rPr>
              <w:t>б</w:t>
            </w:r>
            <w:r w:rsidRPr="0043507B">
              <w:rPr>
                <w:rFonts w:ascii="Times New Roman" w:eastAsia="Calibri" w:hAnsi="Times New Roman" w:cs="Times New Roman"/>
              </w:rPr>
              <w:t xml:space="preserve">.н., </w:t>
            </w:r>
            <w:r>
              <w:rPr>
                <w:rFonts w:ascii="Times New Roman" w:eastAsia="Calibri" w:hAnsi="Times New Roman" w:cs="Times New Roman"/>
                <w:lang w:val="en-US"/>
              </w:rPr>
              <w:t>PhD</w:t>
            </w:r>
            <w:r>
              <w:rPr>
                <w:rFonts w:ascii="Times New Roman" w:eastAsia="Calibri" w:hAnsi="Times New Roman" w:cs="Times New Roman"/>
              </w:rPr>
              <w:t>, с</w:t>
            </w:r>
            <w:r w:rsidRPr="0043507B">
              <w:rPr>
                <w:rFonts w:ascii="Times New Roman" w:eastAsia="Calibri" w:hAnsi="Times New Roman" w:cs="Times New Roman"/>
              </w:rPr>
              <w:t>.н.с.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75700">
              <w:rPr>
                <w:rFonts w:ascii="Times New Roman" w:eastAsia="Calibri" w:hAnsi="Times New Roman" w:cs="Times New Roman"/>
              </w:rPr>
              <w:t>Арктического медицинского центра</w:t>
            </w:r>
            <w:r w:rsidRPr="0043507B">
              <w:rPr>
                <w:rFonts w:ascii="Times New Roman" w:eastAsia="Calibri" w:hAnsi="Times New Roman" w:cs="Times New Roman"/>
              </w:rPr>
              <w:t xml:space="preserve"> ЯНЦ КМП</w:t>
            </w:r>
            <w:r>
              <w:rPr>
                <w:rFonts w:ascii="Times New Roman" w:eastAsia="Calibri" w:hAnsi="Times New Roman" w:cs="Times New Roman"/>
              </w:rPr>
              <w:t>;</w:t>
            </w:r>
          </w:p>
          <w:p w14:paraId="554CA7E3" w14:textId="74EF05DF" w:rsidR="006B3F45" w:rsidRPr="0043507B" w:rsidRDefault="0043507B" w:rsidP="00E90394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43507B">
              <w:rPr>
                <w:rFonts w:ascii="Times New Roman" w:eastAsia="Calibri" w:hAnsi="Times New Roman" w:cs="Times New Roman"/>
                <w:b/>
                <w:bCs/>
              </w:rPr>
              <w:t>Григорьева Анастасия Анатольевна,</w:t>
            </w:r>
          </w:p>
          <w:p w14:paraId="7A1FBF02" w14:textId="1C0DD9FF" w:rsidR="006B3F45" w:rsidRPr="00943B3C" w:rsidRDefault="00930FD5" w:rsidP="00E90394">
            <w:pPr>
              <w:pStyle w:val="a3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B3F45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B3F45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с. лаб</w:t>
            </w:r>
            <w:r w:rsidR="004350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3507B">
              <w:t xml:space="preserve"> </w:t>
            </w:r>
            <w:r w:rsidR="00D321D2" w:rsidRPr="00D321D2">
              <w:rPr>
                <w:rFonts w:ascii="Times New Roman" w:eastAsia="Calibri" w:hAnsi="Times New Roman" w:cs="Times New Roman"/>
                <w:sz w:val="24"/>
                <w:szCs w:val="24"/>
              </w:rPr>
              <w:t>Арктического медицинского центра НЦ КМП</w:t>
            </w:r>
            <w:r w:rsidR="006B3F45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, председатель Совета молодых</w:t>
            </w:r>
            <w:r w:rsidR="00E15D92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B3F45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ученых ЯНЦ</w:t>
            </w:r>
            <w:r w:rsidR="00E90394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6B3F45" w:rsidRPr="0043507B">
              <w:rPr>
                <w:rFonts w:ascii="Times New Roman" w:eastAsia="Calibri" w:hAnsi="Times New Roman" w:cs="Times New Roman"/>
                <w:sz w:val="24"/>
                <w:szCs w:val="24"/>
              </w:rPr>
              <w:t>КМП</w:t>
            </w:r>
          </w:p>
        </w:tc>
      </w:tr>
      <w:tr w:rsidR="006B3F45" w:rsidRPr="00943B3C" w14:paraId="310B607A" w14:textId="77777777" w:rsidTr="002F2CEB">
        <w:tc>
          <w:tcPr>
            <w:tcW w:w="4900" w:type="dxa"/>
          </w:tcPr>
          <w:p w14:paraId="19484A1D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13:30 -13:45</w:t>
            </w:r>
          </w:p>
          <w:p w14:paraId="3631E13D" w14:textId="77777777" w:rsidR="00930FD5" w:rsidRPr="001A1FCD" w:rsidRDefault="00930FD5" w:rsidP="00930F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ИВЛИЗИ. НОВЫЙ ВЗГЛЯД НА ЛЕЧЕНИЕ СИСТЕМНОЙ СКЛЕРОДЕРМИИ</w:t>
            </w:r>
          </w:p>
          <w:p w14:paraId="69B214FF" w14:textId="77777777" w:rsidR="006B3F45" w:rsidRPr="00943B3C" w:rsidRDefault="006B3F45" w:rsidP="00930FD5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2591E64" w14:textId="77777777" w:rsidR="00024E9C" w:rsidRPr="001A1FCD" w:rsidRDefault="00024E9C" w:rsidP="00024E9C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Никифорова Василина Васильевна, </w:t>
            </w:r>
            <w:r w:rsidRPr="001A1FC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зав. ревматологическим отделением Клиники ЯНЦ КМП</w:t>
            </w:r>
          </w:p>
          <w:p w14:paraId="0FEFC3E3" w14:textId="77777777" w:rsidR="00024E9C" w:rsidRPr="001A1FCD" w:rsidRDefault="00024E9C" w:rsidP="00024E9C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92B82B6" w14:textId="7064A45F" w:rsidR="006B3F45" w:rsidRPr="00943B3C" w:rsidRDefault="00024E9C" w:rsidP="00024E9C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B61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*Доклад при поддержке компании «Биокад»</w:t>
            </w:r>
          </w:p>
        </w:tc>
        <w:tc>
          <w:tcPr>
            <w:tcW w:w="4598" w:type="dxa"/>
          </w:tcPr>
          <w:p w14:paraId="38AE7BE5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13:30 -13:45</w:t>
            </w:r>
          </w:p>
          <w:p w14:paraId="18D3D28A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ОЦЕНКА ЗНАЧИМОСТИ ГЕНОВ РАЗОБЩАЮЩИХ БЕЛКОВ UCP1, UCP2, UCP3, UCP4, UCP5 И UCP6 В АДАПТАЦИИ ЧЕЛОВЕКА К ХОЛОДНОМУ КЛИМАТУ </w:t>
            </w:r>
          </w:p>
          <w:p w14:paraId="1140C384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2E88B004" w14:textId="321471A3" w:rsidR="006B3F45" w:rsidRDefault="00575700" w:rsidP="00E90394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Никанорова Алена Афанасьевна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Pr="005757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.б.н., н.с.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лаб. молекулярной генетики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ЯНЦ</w:t>
            </w:r>
            <w:r w:rsidR="00E9039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КМП</w:t>
            </w:r>
            <w:r w:rsidR="008A568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15427190" w14:textId="4E5A5679" w:rsidR="00024E9C" w:rsidRPr="00943B3C" w:rsidRDefault="00024E9C" w:rsidP="00E90394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50085">
              <w:rPr>
                <w:rFonts w:ascii="Times New Roman" w:eastAsia="Calibri" w:hAnsi="Times New Roman" w:cs="Times New Roman"/>
                <w:b/>
                <w:bCs/>
              </w:rPr>
              <w:t>Барашков Николай Алексеевич,</w:t>
            </w:r>
            <w:r>
              <w:rPr>
                <w:rFonts w:ascii="Times New Roman" w:eastAsia="Calibri" w:hAnsi="Times New Roman" w:cs="Times New Roman"/>
              </w:rPr>
              <w:t xml:space="preserve"> в.н.с., руководитель лаб</w:t>
            </w:r>
            <w:r w:rsidR="00BB1FC9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 xml:space="preserve"> молекулярной генетики ЯНЦ КМП</w:t>
            </w:r>
          </w:p>
        </w:tc>
      </w:tr>
      <w:tr w:rsidR="006B3F45" w:rsidRPr="00943B3C" w14:paraId="4A8F7799" w14:textId="77777777" w:rsidTr="002F2CEB">
        <w:tc>
          <w:tcPr>
            <w:tcW w:w="4900" w:type="dxa"/>
          </w:tcPr>
          <w:p w14:paraId="102E6655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13:45 -14:00</w:t>
            </w:r>
          </w:p>
          <w:p w14:paraId="6824DBB9" w14:textId="77777777" w:rsidR="00436943" w:rsidRDefault="00BB1FC9" w:rsidP="00BB1FC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ПРЕДИКТОРЫ ВЫСОКОГО РИСКА ПЕРЕЛОМОВ У ПАЦИЕНТОВ С РЗ </w:t>
            </w:r>
          </w:p>
          <w:p w14:paraId="2614581B" w14:textId="690E43C3" w:rsidR="00BB1FC9" w:rsidRPr="001A1FCD" w:rsidRDefault="00BB1FC9" w:rsidP="00BB1FC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 ЮВЕНИЛЬНЫМ НАЧАЛОМ. КЛИНИЧЕСКИЙ СЛУЧАЙ ПАЦИЕНТА</w:t>
            </w:r>
          </w:p>
          <w:p w14:paraId="7584C9A4" w14:textId="77777777" w:rsidR="00BB1FC9" w:rsidRPr="001A1FCD" w:rsidRDefault="00BB1FC9" w:rsidP="00BB1FC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 ЮАС НА ЛЕЧЕНИИ ИЛ-17</w:t>
            </w:r>
          </w:p>
          <w:p w14:paraId="4BB6C395" w14:textId="77777777" w:rsidR="006B3F45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F679451" w14:textId="77777777" w:rsidR="00BB1FC9" w:rsidRPr="001A1FCD" w:rsidRDefault="00BB1FC9" w:rsidP="00BB1FC9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1FC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Коротких Евдокия Николаевна, </w:t>
            </w:r>
            <w:r w:rsidRPr="001A1FC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врач-ревматолог Клиники ЯНЦ КМП</w:t>
            </w:r>
          </w:p>
          <w:p w14:paraId="63B1A4DD" w14:textId="77777777" w:rsidR="00BB1FC9" w:rsidRPr="001A1FCD" w:rsidRDefault="00BB1FC9" w:rsidP="00BB1FC9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8AC275D" w14:textId="310EB064" w:rsidR="004B75F5" w:rsidRPr="00943B3C" w:rsidRDefault="00BB1FC9" w:rsidP="00BB1FC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B617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*Доклад при поддержке компании «Новартис»</w:t>
            </w:r>
          </w:p>
          <w:p w14:paraId="0767C946" w14:textId="0D0E102B" w:rsidR="006B3F45" w:rsidRPr="00943B3C" w:rsidRDefault="006B3F45" w:rsidP="007523D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598" w:type="dxa"/>
          </w:tcPr>
          <w:p w14:paraId="002E8B82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13:45 -14:00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ab/>
            </w:r>
          </w:p>
          <w:p w14:paraId="14AAAAC8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РЕГИОНАЛЬНЫЕ ОСОБЕННОСТИ УГЛЕВОДНОГО И ЛИПИДНОГО ОБМЕНА У ЮНОШЕЙ-СЕВЕРЯН: РЕЗУЛЬТАТЫ СРАВНИТЕЛЬНОГО ИССЛЕДОВАНИЯ АДАПТИВНЫХ СТРАТЕГИЙ</w:t>
            </w:r>
          </w:p>
          <w:p w14:paraId="7266891B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2A6BFD5" w14:textId="4D07DE59" w:rsidR="006B3F45" w:rsidRPr="00575700" w:rsidRDefault="00575700" w:rsidP="007523DF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Бредихина Ольга Николаевна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6B3F45" w:rsidRPr="0057570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м.н.с.</w:t>
            </w:r>
            <w:r w:rsidR="00BB1FC9">
              <w:t xml:space="preserve"> </w:t>
            </w:r>
            <w:r w:rsidR="00BB1FC9" w:rsidRPr="00BB1FC9">
              <w:rPr>
                <w:rFonts w:ascii="Times New Roman" w:hAnsi="Times New Roman" w:cs="Times New Roman"/>
                <w:iCs/>
              </w:rPr>
              <w:t>лаб</w:t>
            </w:r>
            <w:r w:rsidR="00BB1FC9">
              <w:rPr>
                <w:rFonts w:ascii="Times New Roman" w:hAnsi="Times New Roman" w:cs="Times New Roman"/>
                <w:iCs/>
              </w:rPr>
              <w:t>.</w:t>
            </w:r>
            <w:r w:rsidR="00BB1FC9" w:rsidRPr="00BB1FC9">
              <w:rPr>
                <w:rFonts w:ascii="Times New Roman" w:hAnsi="Times New Roman" w:cs="Times New Roman"/>
                <w:iCs/>
              </w:rPr>
              <w:t xml:space="preserve"> физиологии экстремальных состояний;</w:t>
            </w:r>
          </w:p>
          <w:p w14:paraId="33A13588" w14:textId="1BEEF63B" w:rsidR="006B3F45" w:rsidRPr="00943B3C" w:rsidRDefault="00575700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hAnsi="Times New Roman" w:cs="Times New Roman"/>
                <w:b/>
              </w:rPr>
              <w:t>Аверьянова Инесса Владиславовна</w:t>
            </w:r>
            <w:r w:rsidR="006B3F45" w:rsidRPr="00943B3C">
              <w:rPr>
                <w:rFonts w:ascii="Times New Roman" w:hAnsi="Times New Roman" w:cs="Times New Roman"/>
              </w:rPr>
              <w:t xml:space="preserve">, д.б.н., профессор ДВО РАН, </w:t>
            </w:r>
            <w:r w:rsidR="008A568B" w:rsidRPr="00943B3C">
              <w:rPr>
                <w:rFonts w:ascii="Times New Roman" w:hAnsi="Times New Roman" w:cs="Times New Roman"/>
              </w:rPr>
              <w:t>гл</w:t>
            </w:r>
            <w:r w:rsidR="008A568B">
              <w:rPr>
                <w:rFonts w:ascii="Times New Roman" w:hAnsi="Times New Roman" w:cs="Times New Roman"/>
              </w:rPr>
              <w:t>.н.с. -</w:t>
            </w:r>
            <w:r w:rsidR="008A568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8A568B" w:rsidRPr="00943B3C">
              <w:rPr>
                <w:rFonts w:ascii="Times New Roman" w:hAnsi="Times New Roman" w:cs="Times New Roman"/>
              </w:rPr>
              <w:t>зав</w:t>
            </w:r>
            <w:r w:rsidR="008A568B">
              <w:rPr>
                <w:rFonts w:ascii="Times New Roman" w:hAnsi="Times New Roman" w:cs="Times New Roman"/>
              </w:rPr>
              <w:t>.</w:t>
            </w:r>
            <w:r w:rsidR="008A568B" w:rsidRPr="00943B3C">
              <w:rPr>
                <w:rFonts w:ascii="Times New Roman" w:hAnsi="Times New Roman" w:cs="Times New Roman"/>
              </w:rPr>
              <w:t xml:space="preserve"> </w:t>
            </w:r>
            <w:r w:rsidR="008A568B" w:rsidRPr="004C0CCD">
              <w:rPr>
                <w:rFonts w:ascii="Times New Roman" w:hAnsi="Times New Roman" w:cs="Times New Roman"/>
              </w:rPr>
              <w:t>лаб</w:t>
            </w:r>
            <w:r w:rsidR="008A568B">
              <w:rPr>
                <w:rFonts w:ascii="Times New Roman" w:hAnsi="Times New Roman" w:cs="Times New Roman"/>
              </w:rPr>
              <w:t>.</w:t>
            </w:r>
            <w:r w:rsidR="008A568B" w:rsidRPr="004C0CCD">
              <w:rPr>
                <w:rFonts w:ascii="Times New Roman" w:hAnsi="Times New Roman" w:cs="Times New Roman"/>
              </w:rPr>
              <w:t xml:space="preserve"> физиологии экстремальных состояний</w:t>
            </w:r>
            <w:r w:rsidR="008A568B" w:rsidRPr="00943B3C">
              <w:rPr>
                <w:rFonts w:ascii="Times New Roman" w:hAnsi="Times New Roman" w:cs="Times New Roman"/>
              </w:rPr>
              <w:t xml:space="preserve">, </w:t>
            </w:r>
            <w:r w:rsidR="008A568B" w:rsidRPr="00943B3C">
              <w:rPr>
                <w:rFonts w:ascii="Times New Roman" w:hAnsi="Times New Roman" w:cs="Times New Roman"/>
                <w:bCs/>
                <w:iCs/>
              </w:rPr>
              <w:t>НИЦ «Арктика» ДВО РАН, г. Магадан (ВКС)</w:t>
            </w:r>
          </w:p>
        </w:tc>
      </w:tr>
      <w:tr w:rsidR="006B3F45" w:rsidRPr="00943B3C" w14:paraId="69AEFD0E" w14:textId="77777777" w:rsidTr="002F2CEB">
        <w:tc>
          <w:tcPr>
            <w:tcW w:w="4900" w:type="dxa"/>
          </w:tcPr>
          <w:p w14:paraId="75F3DA89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14:00 – 14:15</w:t>
            </w:r>
          </w:p>
          <w:p w14:paraId="634A7DD5" w14:textId="77777777" w:rsidR="00436943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ЦЕНТР АМБУЛАТОРНОЙ ОНКОЛОГИЧЕСКОЙ ПОМОЩИ КАК ЗВЕНО ОНКОЛОГИЧЕСКОЙ ПОМОЩИ: ОРГАНИЗАЦИЯ ПРИ</w:t>
            </w:r>
            <w:r w:rsidR="004B7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МА, ДНЕВНОГО СТАЦИОНАРА И ДИСПАНСЕРНОГО НАБЛЮДЕНИЯ </w:t>
            </w:r>
          </w:p>
          <w:p w14:paraId="2713AE0F" w14:textId="3BCA4718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 РЕСПУБЛИКЕ САХА (ЯКУТИЯ)</w:t>
            </w:r>
          </w:p>
          <w:p w14:paraId="39094BB1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2A8C586B" w14:textId="22CB828B" w:rsidR="006B3F45" w:rsidRPr="00943B3C" w:rsidRDefault="00575700" w:rsidP="004B75F5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Александрова Елена Николаевна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рук</w:t>
            </w:r>
            <w:r w:rsidR="0043694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оводитель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центра амбулаторной онкологической помощи ЯРОД</w:t>
            </w:r>
            <w:r w:rsidR="0007662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="00076628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 Якутск</w:t>
            </w:r>
          </w:p>
        </w:tc>
        <w:tc>
          <w:tcPr>
            <w:tcW w:w="4598" w:type="dxa"/>
          </w:tcPr>
          <w:p w14:paraId="4684AD4C" w14:textId="26509FF7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14:00 – 14:</w:t>
            </w:r>
            <w:r w:rsidR="006013A6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</w:p>
          <w:p w14:paraId="58BA2CE8" w14:textId="4FE60618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ОПТИМАЛЬНЫЙ ВЫБОР ДЛЯ КОМОРБИДНОГО ПАЦИЕНТА С РЕВМАТОИДНЫМ АРТРИТОМ</w:t>
            </w:r>
          </w:p>
          <w:p w14:paraId="7959AA74" w14:textId="77777777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5E2E1AD7" w14:textId="77777777" w:rsidR="00575700" w:rsidRDefault="00575700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FED0CBD" w14:textId="4BE9EC61" w:rsidR="00901E31" w:rsidRPr="00943B3C" w:rsidRDefault="00575700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Никифорова Василина Васильевна</w:t>
            </w:r>
            <w:r w:rsidR="00901E31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зав. ревматологическим отделением </w:t>
            </w:r>
          </w:p>
          <w:p w14:paraId="440E9E61" w14:textId="0F8705B2" w:rsidR="00901E31" w:rsidRPr="00943B3C" w:rsidRDefault="00901E31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Клиники ЯНЦ КМП</w:t>
            </w:r>
          </w:p>
          <w:p w14:paraId="10BEFB72" w14:textId="77777777" w:rsidR="00575700" w:rsidRDefault="00575700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</w:p>
          <w:p w14:paraId="6528CF8B" w14:textId="6E174479" w:rsidR="006B3F45" w:rsidRPr="00C10B76" w:rsidRDefault="00901E31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C10B7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*Доклад при поддержке компании «Р</w:t>
            </w:r>
            <w:r w:rsidR="004B75F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 - </w:t>
            </w:r>
            <w:r w:rsidRPr="00C10B7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фарм»</w:t>
            </w:r>
          </w:p>
        </w:tc>
      </w:tr>
      <w:tr w:rsidR="006B3F45" w:rsidRPr="00943B3C" w14:paraId="3244D6E6" w14:textId="77777777" w:rsidTr="002F2CEB">
        <w:tc>
          <w:tcPr>
            <w:tcW w:w="4900" w:type="dxa"/>
          </w:tcPr>
          <w:p w14:paraId="20674BDF" w14:textId="0DAAC9F3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14:15 – 14:30</w:t>
            </w:r>
          </w:p>
          <w:p w14:paraId="35D67C5C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ОЦЕНКА ПСИХОЭМОЦИОНАЛЬНОГО СТАТУСА И КОГНИТИВНЫХ ПОКАЗАТЕЛЕЙ У ПЕНСИОНЕРОВ МАГАДАНА, УЧАСТНИКОВ ПРОГРАММЫ «КОЛЫМСКОЕ ДОЛГОЛЕТИЕ»</w:t>
            </w:r>
          </w:p>
          <w:p w14:paraId="006DA0CE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53ECA96" w14:textId="7BB3E930" w:rsidR="006B3F45" w:rsidRPr="00943B3C" w:rsidRDefault="00076628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Бартош Татьяна Петровна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07662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к.б.н.,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в.н.с. лаб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нейрокогнитивных процессов и технологий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0CD0BD62" w14:textId="37732C81" w:rsidR="006B3F45" w:rsidRPr="00943B3C" w:rsidRDefault="00076628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Мычко Марина Валерьевна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м.н.с.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4764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Немченков Александр Валерьевич</w:t>
            </w:r>
            <w:r w:rsidR="006B3F45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="00DB49F9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м.н.с, </w:t>
            </w:r>
            <w:r w:rsidR="006B3F45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НИЦ «Арктика» ДВО РАН, г. Магадан (ВКС)</w:t>
            </w:r>
          </w:p>
        </w:tc>
        <w:tc>
          <w:tcPr>
            <w:tcW w:w="4598" w:type="dxa"/>
          </w:tcPr>
          <w:p w14:paraId="1F018663" w14:textId="0FD48BE4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14:3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2AB52414" w14:textId="37C1068F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ОЦЕНКА ЭФФЕКТИВНОСТИ СУПЕРВИЗОРСКОЙ ПОДДЕРЖКИ В СНИЖЕНИИ ХРОНИЧЕСКОГО ЭМОЦИОНАЛЬНОГО НАПРЯЖЕНИЯ СПЕЦИАЛИСТОВ ПОМОГАЮЩИХ ПРОФЕССИЙ</w:t>
            </w:r>
            <w:r w:rsidR="0007662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(ОПЫТ РАБОЧЕЙ ГРУППЫ МАГАДАНСКОЙ ОБЛАСТИ, 2023–2025 </w:t>
            </w:r>
            <w:r w:rsidR="00076628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гг.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)</w:t>
            </w:r>
          </w:p>
          <w:p w14:paraId="0235E936" w14:textId="77777777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3EFE064F" w14:textId="230E9C1F" w:rsidR="006B3F45" w:rsidRPr="00943B3C" w:rsidRDefault="00076628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764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Немченков Александр Валерьевич</w:t>
            </w:r>
            <w:r w:rsidR="00901E31" w:rsidRPr="0054764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м.н.с.</w:t>
            </w:r>
            <w:r w:rsidR="00901E31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лаб</w:t>
            </w:r>
            <w:r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901E31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нейрокогнитивных</w:t>
            </w:r>
            <w:r w:rsidR="00901E31" w:rsidRPr="0054764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901E31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процессов и технологий</w:t>
            </w:r>
            <w:r w:rsidR="00901E31" w:rsidRPr="0054764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="00901E31" w:rsidRPr="005476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НИЦ «Арктика»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ДВО РАН, г.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Магадан (ВКС)</w:t>
            </w:r>
          </w:p>
        </w:tc>
      </w:tr>
      <w:tr w:rsidR="006B3F45" w:rsidRPr="00943B3C" w14:paraId="0BC8F2F7" w14:textId="77777777" w:rsidTr="002F2CEB">
        <w:tc>
          <w:tcPr>
            <w:tcW w:w="4900" w:type="dxa"/>
          </w:tcPr>
          <w:p w14:paraId="72DF485D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14:30 – 14:45</w:t>
            </w:r>
          </w:p>
          <w:p w14:paraId="0009E641" w14:textId="733076F9" w:rsidR="008A568B" w:rsidRDefault="008A568B" w:rsidP="008A568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03C5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БОТУЛИНОТЕРАПИЯ ПРИ РАЗЛИЧНЫХ БОЛЕВЫХ СИНДРОМАХ</w:t>
            </w:r>
          </w:p>
          <w:p w14:paraId="255132DB" w14:textId="77777777" w:rsidR="008A568B" w:rsidRPr="00203C5B" w:rsidRDefault="008A568B" w:rsidP="008A568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FBF0AF9" w14:textId="397CD28A" w:rsidR="006B3F45" w:rsidRPr="00943B3C" w:rsidRDefault="008A568B" w:rsidP="008A568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25D3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Адамова Алина Евгеньевна</w:t>
            </w:r>
            <w:r w:rsidRPr="00203C5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врач-невролог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Pr="00203C5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ботулинотерапевт Клиники ЯНЦ КМП, м.н.с. лаб. нейродегенеративных заболеваний ЯНЦ КМП</w:t>
            </w:r>
          </w:p>
        </w:tc>
        <w:tc>
          <w:tcPr>
            <w:tcW w:w="4598" w:type="dxa"/>
          </w:tcPr>
          <w:p w14:paraId="5FBAAF1E" w14:textId="737E878E" w:rsidR="00DC143B" w:rsidRPr="00943B3C" w:rsidRDefault="00DC143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14:35 – 14.50</w:t>
            </w:r>
          </w:p>
          <w:p w14:paraId="707019C2" w14:textId="3C6EBBAE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СЛОЖНОСТИ ТЕРАПИИ КОМОРБИДНОГО ПАЦИЕНТА С</w:t>
            </w:r>
            <w:r w:rsidR="004B7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ПСОРИАЗОМ</w:t>
            </w:r>
          </w:p>
          <w:p w14:paraId="1799201D" w14:textId="77777777" w:rsidR="00901E31" w:rsidRPr="00943B3C" w:rsidRDefault="00901E31" w:rsidP="007523D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F14CB52" w14:textId="12089D36" w:rsidR="006B3F45" w:rsidRPr="00943B3C" w:rsidRDefault="006073DC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Мочегусова Иванна Романовна</w:t>
            </w:r>
            <w:r w:rsidR="00901E31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ординатор первого года</w:t>
            </w:r>
            <w:r w:rsidR="00901E31" w:rsidRPr="00943B3C">
              <w:rPr>
                <w:rFonts w:ascii="Times New Roman" w:hAnsi="Times New Roman" w:cs="Times New Roman"/>
              </w:rPr>
              <w:t xml:space="preserve"> 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Мединститута СВФУ им. М.К. Аммосова</w:t>
            </w:r>
          </w:p>
        </w:tc>
      </w:tr>
      <w:tr w:rsidR="006B3F45" w:rsidRPr="00943B3C" w14:paraId="78C9E185" w14:textId="77777777" w:rsidTr="002F2CEB">
        <w:tc>
          <w:tcPr>
            <w:tcW w:w="4900" w:type="dxa"/>
          </w:tcPr>
          <w:p w14:paraId="58779523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14:45 – 15:00</w:t>
            </w:r>
          </w:p>
          <w:p w14:paraId="7EA13EB8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ДЕСИНХРОНОЗ КАК ХРОНОБИОЛОГИЧЕСКИЙ ФАКТОР РИСКА РАЗВИТИЯ АРТЕРИАЛЬНОЙ ГИПЕРТЕНЗИИ НА СЕВЕРЕ</w:t>
            </w:r>
          </w:p>
          <w:p w14:paraId="0AF02556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4F6D5F7" w14:textId="091D4847" w:rsidR="006B3F45" w:rsidRPr="00943B3C" w:rsidRDefault="006073DC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Суринов Даниил Владимирович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старший преподаватель 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 ВО «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Ханты-Мансийск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ая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государственн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ая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медицинск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ая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академи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я»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г.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Ханты-Мансийск (ВКС)</w:t>
            </w:r>
          </w:p>
        </w:tc>
        <w:tc>
          <w:tcPr>
            <w:tcW w:w="4598" w:type="dxa"/>
          </w:tcPr>
          <w:p w14:paraId="2B5FF048" w14:textId="78E673D5" w:rsidR="00941DA2" w:rsidRPr="00943B3C" w:rsidRDefault="00941DA2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14: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15:0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6FCCB028" w14:textId="77777777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СРАВНИТЕЛЬНАЯ ГЕНЕТИЧЕСКАЯ АРХИТЕКТУРА РАССТРОЙСТВ АФФЕКТИВНОГО СПЕКТРА: СЕТЕВОЙ АНАЛИЗ ГЕНОВ-КАНДИДАТОВ</w:t>
            </w:r>
          </w:p>
          <w:p w14:paraId="1A8EE9CA" w14:textId="77777777" w:rsidR="00901E31" w:rsidRPr="00943B3C" w:rsidRDefault="00901E31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5C7B1462" w14:textId="2F4634AB" w:rsidR="006B3F45" w:rsidRPr="00943B3C" w:rsidRDefault="006073DC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Крылов Алексей Васильевич</w:t>
            </w:r>
            <w:r w:rsidR="00901E31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м.н.с. лаб</w:t>
            </w:r>
            <w:r w:rsidR="006719C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6719C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наследственной патологии </w:t>
            </w:r>
            <w:r w:rsidR="00901E31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ЯНЦ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КМП</w:t>
            </w:r>
          </w:p>
        </w:tc>
      </w:tr>
      <w:tr w:rsidR="006B3F45" w:rsidRPr="00943B3C" w14:paraId="7EC63CFE" w14:textId="77777777" w:rsidTr="002F2CEB">
        <w:tc>
          <w:tcPr>
            <w:tcW w:w="4900" w:type="dxa"/>
          </w:tcPr>
          <w:p w14:paraId="74C4C650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15:00 - 15:15</w:t>
            </w:r>
          </w:p>
          <w:p w14:paraId="16EFAF8D" w14:textId="328B8380" w:rsidR="0001349A" w:rsidRDefault="0001349A" w:rsidP="0001349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858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ВОЗМОЖНОСТИ НАНОПОРОВОГО СЕКВЕНИРОВАНИЯ В ИССЛЕДОВАНИЯХ ЗДОРОВЬЯ И АДАПТАЦИИ НА СЕВЕРЕ</w:t>
            </w:r>
          </w:p>
          <w:p w14:paraId="56C288E5" w14:textId="1FBE05DA" w:rsidR="006B3F45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57F350A3" w14:textId="5D489535" w:rsidR="0001349A" w:rsidRPr="00943B3C" w:rsidRDefault="0001349A" w:rsidP="0001349A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Сергиенко Вероника Витальевна, </w:t>
            </w:r>
            <w:r w:rsidRPr="009509E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представитель компании ООО «Компания Хеликон»</w:t>
            </w:r>
            <w:r w:rsidR="008A34A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г. Новосибирск</w:t>
            </w:r>
          </w:p>
          <w:p w14:paraId="29CD6F26" w14:textId="2BEB159E" w:rsidR="006B3F45" w:rsidRPr="00943B3C" w:rsidRDefault="006B3F45" w:rsidP="0054764D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598" w:type="dxa"/>
          </w:tcPr>
          <w:p w14:paraId="499F17E4" w14:textId="7CBF998B" w:rsidR="00646190" w:rsidRPr="00943B3C" w:rsidRDefault="006461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15:0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- 15:</w:t>
            </w:r>
            <w:r w:rsid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</w:t>
            </w:r>
          </w:p>
          <w:p w14:paraId="39B2DA29" w14:textId="77777777" w:rsidR="006B3F45" w:rsidRPr="00943B3C" w:rsidRDefault="001C1A6D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ОСОБЕННОСТИ ПСИХОЛОГИЧЕСКИХ СОСТОЯНИЙ ЛИЧНОСТИ В УСЛОВИЯХ КРАЙНЕГО СЕВЕРА</w:t>
            </w:r>
          </w:p>
          <w:p w14:paraId="41B22781" w14:textId="77777777" w:rsidR="001C1A6D" w:rsidRPr="00943B3C" w:rsidRDefault="001C1A6D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92DD80D" w14:textId="40489670" w:rsidR="001C1A6D" w:rsidRPr="00943B3C" w:rsidRDefault="006073DC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Хафизова Анастасия Марсельевна</w:t>
            </w:r>
            <w:r w:rsidR="001C1A6D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1C1A6D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клинический психолог, м.н.с.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1C1A6D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нейродегенеративных заболеваний ЯНЦ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1C1A6D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КМП</w:t>
            </w:r>
          </w:p>
        </w:tc>
      </w:tr>
      <w:tr w:rsidR="006B3F45" w:rsidRPr="00943B3C" w14:paraId="104BC19C" w14:textId="77777777" w:rsidTr="002F2CEB">
        <w:tc>
          <w:tcPr>
            <w:tcW w:w="4900" w:type="dxa"/>
          </w:tcPr>
          <w:p w14:paraId="0F69AE4E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15:15 – 15:30</w:t>
            </w:r>
          </w:p>
          <w:p w14:paraId="64509337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ДИАГНОСТИКА СТАДИЙ ДОДЕМЕНТНЫХ КОГНИТИВНЫХ НАРУШЕНИЙ НА ОСНОВЕ РЕГИСТРАЦИИ И АНАЛИЗА АКУСТИЧЕСКОГО ПОЛЯ ГОЛОВНОГО 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МОЗГА</w:t>
            </w:r>
          </w:p>
          <w:p w14:paraId="022C9D9E" w14:textId="77777777" w:rsidR="006B3F45" w:rsidRPr="00943B3C" w:rsidRDefault="006B3F4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2E426E8" w14:textId="006CDF60" w:rsidR="006B3F45" w:rsidRPr="00943B3C" w:rsidRDefault="006073DC" w:rsidP="007523DF">
            <w:pPr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Шабанов Геннадий Анатольевич</w:t>
            </w:r>
            <w:r w:rsidR="006B3F45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,</w:t>
            </w:r>
            <w:r w:rsidR="006B3F45" w:rsidRPr="00943B3C">
              <w:rPr>
                <w:rFonts w:ascii="Times New Roman" w:hAnsi="Times New Roman" w:cs="Times New Roman"/>
              </w:rPr>
              <w:t xml:space="preserve"> </w:t>
            </w:r>
            <w:r w:rsidR="006B3F45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НИЦ «Арктика» ДВО РАН, г. Магадан (ВКС)</w:t>
            </w:r>
          </w:p>
        </w:tc>
        <w:tc>
          <w:tcPr>
            <w:tcW w:w="4598" w:type="dxa"/>
          </w:tcPr>
          <w:p w14:paraId="569496CF" w14:textId="7B914F84" w:rsidR="00646190" w:rsidRPr="00943B3C" w:rsidRDefault="006461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15:</w:t>
            </w:r>
            <w:r w:rsid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15:3</w:t>
            </w:r>
            <w:r w:rsid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  <w:p w14:paraId="3362BC96" w14:textId="77777777" w:rsidR="006B3F45" w:rsidRDefault="001C1A6D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БИОХИМИЧЕСКИЕ ИНДИКАТОРЫ ЗАГРЯЗНЕНИЯ ГОРОДСКОЙ СРЕДЫ ТОКСИЧЕСКИМИ МЕТАЛЛАМИ</w:t>
            </w:r>
          </w:p>
          <w:p w14:paraId="6834158C" w14:textId="77777777" w:rsidR="00CB0536" w:rsidRPr="00943B3C" w:rsidRDefault="00CB0536" w:rsidP="00CB053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35B588BE" w14:textId="15FE987B" w:rsidR="001C1A6D" w:rsidRPr="00943B3C" w:rsidRDefault="006073DC" w:rsidP="0001349A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Васильева Айысхаана Ивановна</w:t>
            </w:r>
            <w:r w:rsidR="001C1A6D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="001C1A6D" w:rsidRPr="006073D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старший преподаватель</w:t>
            </w:r>
            <w:r w:rsidR="001C1A6D" w:rsidRPr="00943B3C">
              <w:rPr>
                <w:rFonts w:ascii="Times New Roman" w:eastAsia="Calibri" w:hAnsi="Times New Roman" w:cs="Times New Roman"/>
                <w:lang w:eastAsia="ru-RU"/>
              </w:rPr>
              <w:t xml:space="preserve"> ФГБОУ ВО </w:t>
            </w:r>
            <w:r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1C1A6D" w:rsidRPr="00943B3C">
              <w:rPr>
                <w:rFonts w:ascii="Times New Roman" w:eastAsia="Calibri" w:hAnsi="Times New Roman" w:cs="Times New Roman"/>
                <w:lang w:eastAsia="ru-RU"/>
              </w:rPr>
              <w:t>Арктический государственный агротехнологический университет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»,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  <w:r w:rsidR="004B75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Якутск</w:t>
            </w:r>
          </w:p>
        </w:tc>
      </w:tr>
      <w:tr w:rsidR="008A34AB" w:rsidRPr="00943B3C" w14:paraId="5DFC513E" w14:textId="77777777" w:rsidTr="008A34AB">
        <w:trPr>
          <w:trHeight w:val="2955"/>
        </w:trPr>
        <w:tc>
          <w:tcPr>
            <w:tcW w:w="4900" w:type="dxa"/>
            <w:vMerge w:val="restart"/>
          </w:tcPr>
          <w:p w14:paraId="41F4EC02" w14:textId="4B8983C4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15:30 – 15:50</w:t>
            </w:r>
          </w:p>
          <w:p w14:paraId="6C0ED693" w14:textId="77777777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ДИАГНОСТИКА СПИНАЛЬНОЙ МЫШЕЧНОЙ АТРОФИИ 5Q НА СОВРЕМЕННОМ ЭТАПЕ</w:t>
            </w:r>
          </w:p>
          <w:p w14:paraId="104ABB0B" w14:textId="77777777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049D6D2" w14:textId="046691AC" w:rsidR="008A34AB" w:rsidRDefault="008A34AB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Сухомясова Айталина Лукинична,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к.м.н.,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в.н.с.,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заместитель руководителя НИЛ "Молекулярная медицина и генетика человека"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СВФУ им. М.К. Аммосова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зав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УНЛ "Геномная медицина" (Центр орфанных заболеваний)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главный внештатный специалист по медицинской генетике 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(Я)</w:t>
            </w:r>
          </w:p>
          <w:p w14:paraId="5DF7AB22" w14:textId="77777777" w:rsidR="008A34AB" w:rsidRPr="00943B3C" w:rsidRDefault="008A34AB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86B2836" w14:textId="4672D38E" w:rsidR="008A34AB" w:rsidRPr="002F2CEB" w:rsidRDefault="008A34AB" w:rsidP="007523D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</w:pPr>
            <w:r w:rsidRPr="002F2CE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ru-RU"/>
                <w14:ligatures w14:val="none"/>
              </w:rPr>
              <w:t>*Доклад при поддержке компании «Roche»</w:t>
            </w:r>
          </w:p>
        </w:tc>
        <w:tc>
          <w:tcPr>
            <w:tcW w:w="4598" w:type="dxa"/>
          </w:tcPr>
          <w:p w14:paraId="51D8C332" w14:textId="0871CBD8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15:3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15: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  <w:p w14:paraId="40A41F61" w14:textId="77777777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ДВУХФАЗНОЕ ТЕЧЕНИЕ СЕПСИС-ИНДУЦИРОВАННОГО ЦИТОКИНОВОГО ШТОРМА: ОПЫТ УСПЕШНОГО ПРИМЕНЕНИЯ ПРЕДНИЗОЛОНА И ТОЦИЛИЗУМАБА</w:t>
            </w:r>
          </w:p>
          <w:p w14:paraId="137987A9" w14:textId="77777777" w:rsidR="008A34AB" w:rsidRPr="00943B3C" w:rsidRDefault="008A34AB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51F27842" w14:textId="01D79CCC" w:rsidR="008A34AB" w:rsidRPr="00943B3C" w:rsidRDefault="008A34AB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Алексеев Денис Петрович,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 4-го курса Медицинского института СВФУ им.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М.К. Аммосова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 Якутск</w:t>
            </w:r>
          </w:p>
        </w:tc>
      </w:tr>
      <w:tr w:rsidR="000079E9" w:rsidRPr="00943B3C" w14:paraId="233958D9" w14:textId="77777777" w:rsidTr="002F2CEB">
        <w:trPr>
          <w:trHeight w:val="1170"/>
        </w:trPr>
        <w:tc>
          <w:tcPr>
            <w:tcW w:w="4900" w:type="dxa"/>
            <w:vMerge/>
          </w:tcPr>
          <w:p w14:paraId="5FDB5240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598" w:type="dxa"/>
            <w:vMerge w:val="restart"/>
          </w:tcPr>
          <w:p w14:paraId="28F0FCA9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0 -1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4019B124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ИССЛЕДОВАНИЕ ПОГЛОЩ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ННОЙ ДОЗЫ ЭЛЕКТРОННОГО ПУЧКА БЕТАТРОНА КМБ-8 В СЛОЯХ ТВ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РДОТЕЛЬНОГО ФАНТОМА</w:t>
            </w:r>
          </w:p>
          <w:p w14:paraId="34AD9270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BEF37B7" w14:textId="36044CAF" w:rsidR="000079E9" w:rsidRPr="00943B3C" w:rsidRDefault="000079E9" w:rsidP="00E13DE8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Карамзин Николай Гаврильевич,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лаборант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«Радиационные технологии», магистрант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СВФУ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им. М.К.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Аммосова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 Якутск</w:t>
            </w:r>
          </w:p>
        </w:tc>
      </w:tr>
      <w:tr w:rsidR="000079E9" w:rsidRPr="00943B3C" w14:paraId="72796AEC" w14:textId="77777777" w:rsidTr="000079E9">
        <w:trPr>
          <w:trHeight w:val="1530"/>
        </w:trPr>
        <w:tc>
          <w:tcPr>
            <w:tcW w:w="4900" w:type="dxa"/>
            <w:vMerge w:val="restart"/>
          </w:tcPr>
          <w:p w14:paraId="02175A26" w14:textId="22D295C9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15: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-16:0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54EA054C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ПСИХОФИЗИОЛОГИЧЕСКИЕ И ПСИХОЛОГИЧЕСКИЕ АСПЕКТЫ АДАПТАЦИИ В УСЛОВИЯХ СЕВЕРА</w:t>
            </w:r>
          </w:p>
          <w:p w14:paraId="30DA15DF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8AB5333" w14:textId="400A34E8" w:rsidR="000079E9" w:rsidRPr="00943B3C" w:rsidRDefault="000079E9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Рябова Марьям Амировна,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к.пс.н., н.с.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нейрокогнитивных процессов и технологий. НИЦ «Арктика» ДВО РАН, г.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Магадан (ВКС)</w:t>
            </w:r>
          </w:p>
        </w:tc>
        <w:tc>
          <w:tcPr>
            <w:tcW w:w="4598" w:type="dxa"/>
            <w:vMerge/>
          </w:tcPr>
          <w:p w14:paraId="6FA39AE0" w14:textId="25691533" w:rsidR="000079E9" w:rsidRPr="00943B3C" w:rsidRDefault="000079E9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079E9" w:rsidRPr="00943B3C" w14:paraId="1C5FCBA4" w14:textId="77777777" w:rsidTr="002F2CEB">
        <w:trPr>
          <w:trHeight w:val="660"/>
        </w:trPr>
        <w:tc>
          <w:tcPr>
            <w:tcW w:w="4900" w:type="dxa"/>
            <w:vMerge/>
          </w:tcPr>
          <w:p w14:paraId="3E4F2F3B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598" w:type="dxa"/>
            <w:vMerge w:val="restart"/>
          </w:tcPr>
          <w:p w14:paraId="081CB61E" w14:textId="0493E0ED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5-1</w:t>
            </w:r>
            <w:r w:rsidR="0043694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</w:p>
          <w:p w14:paraId="508355FE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eastAsia="ru-RU"/>
                <w14:ligatures w14:val="none"/>
              </w:rPr>
              <w:t>СОХРАНЕНИЕ ТРУДОВЫХ РЕСУРСОВ И СНИЖЕНИЕ ПРЕДОТВРАТИМОЙ СМЕРТНОСТИ В ПРОМЫШЛЕННЫХ МОНОГОРОДАХ АРКТИКИ</w:t>
            </w:r>
          </w:p>
          <w:p w14:paraId="5986DAD9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25868E0D" w14:textId="77777777" w:rsidR="000079E9" w:rsidRPr="00943B3C" w:rsidRDefault="000079E9" w:rsidP="007523D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Любимова Мария Сергеевна,</w:t>
            </w:r>
            <w:r w:rsidRPr="00943B3C">
              <w:rPr>
                <w:rFonts w:ascii="Times New Roman" w:hAnsi="Times New Roman" w:cs="Times New Roman"/>
              </w:rPr>
              <w:t xml:space="preserve"> к.б.н.,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с.н.с.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комплексных проблем отраслевой медицины труда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</w:p>
          <w:p w14:paraId="7ED3BF53" w14:textId="77777777" w:rsidR="000079E9" w:rsidRPr="00943B3C" w:rsidRDefault="000079E9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Хвалюк Полина Олеговна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к.м.н.,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н.с.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комплексных проблем отраслевой медицины труда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ФГБНУ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«Научно-исследовательский институт медицины труда имени академика Н.Ф. Измерова», г.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Москва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(ВКС)</w:t>
            </w:r>
          </w:p>
        </w:tc>
      </w:tr>
      <w:tr w:rsidR="000079E9" w:rsidRPr="00943B3C" w14:paraId="1C3577BF" w14:textId="77777777" w:rsidTr="002F2CEB">
        <w:tc>
          <w:tcPr>
            <w:tcW w:w="4900" w:type="dxa"/>
          </w:tcPr>
          <w:p w14:paraId="12C1D75E" w14:textId="5CD575AC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16:0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</w:p>
          <w:p w14:paraId="3828A3DD" w14:textId="77777777" w:rsidR="00436943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АССОЦИАЦИЯ ПОЛИМОРФИЗМА RS2241766 ГЕНА </w:t>
            </w:r>
            <w:r w:rsidRPr="00436943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lang w:eastAsia="ru-RU"/>
                <w14:ligatures w14:val="none"/>
              </w:rPr>
              <w:t>ADIPOQ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</w:p>
          <w:p w14:paraId="316FEF91" w14:textId="0A231EDE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 АНТРОПОМЕТРИЧЕСКИМИ ПОКАЗАТЕЛЯМИ ОЖИРЕНИЯ В ЯКУТСКОЙ ПОПУЛЯЦИИ</w:t>
            </w:r>
          </w:p>
          <w:p w14:paraId="2E464CEB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03D10E70" w14:textId="146F6ABA" w:rsidR="000079E9" w:rsidRPr="00943B3C" w:rsidRDefault="000079E9" w:rsidP="00E13DE8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Павлова Надежда Ивановна,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к.б.н., в.н.с.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рук</w:t>
            </w:r>
            <w:r w:rsidR="0043694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оводитель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наследственной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патологии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ЯНЦ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КМП</w:t>
            </w:r>
          </w:p>
        </w:tc>
        <w:tc>
          <w:tcPr>
            <w:tcW w:w="4598" w:type="dxa"/>
            <w:vMerge/>
          </w:tcPr>
          <w:p w14:paraId="0623886D" w14:textId="75D7E280" w:rsidR="000079E9" w:rsidRPr="00943B3C" w:rsidRDefault="000079E9" w:rsidP="007523D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46190" w:rsidRPr="00943B3C" w14:paraId="5F815FBC" w14:textId="77777777" w:rsidTr="002F2CEB">
        <w:tc>
          <w:tcPr>
            <w:tcW w:w="4900" w:type="dxa"/>
          </w:tcPr>
          <w:p w14:paraId="65952C81" w14:textId="4ED8753D" w:rsidR="00646190" w:rsidRPr="00943B3C" w:rsidRDefault="006461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 w:rsidR="0066550D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 w:rsidR="000079E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</w:t>
            </w:r>
            <w:r w:rsidR="0066550D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  <w:r w:rsidR="0066550D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</w:t>
            </w:r>
            <w:r w:rsidR="000079E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  <w:p w14:paraId="77402C9E" w14:textId="77777777" w:rsidR="000079E9" w:rsidRPr="00203C5B" w:rsidRDefault="000079E9" w:rsidP="000079E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03C5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КАЧЕСТВО ЖИЗНИ И ВЫЖИВАЕМОСТЬ ЖЕНЩИН ЯКУТИИ XVII–XVIII ВВ. В КОНТЕКСТЕ АДАПТАЦИИ К ЭКСТРЕМАЛЬНОЙ СРЕДЕ СЕВЕРА (ПО МАТЕРИАЛАМ ПОГРЕБАЛЬНЫХ ПАМЯТНИКОВ)</w:t>
            </w:r>
          </w:p>
          <w:p w14:paraId="77758876" w14:textId="77777777" w:rsidR="00646190" w:rsidRPr="00943B3C" w:rsidRDefault="00646190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4BCC517A" w14:textId="767E9F90" w:rsidR="00646190" w:rsidRPr="00943B3C" w:rsidRDefault="000079E9" w:rsidP="00E13DE8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78395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Прокопьева Александра Николаевна</w:t>
            </w:r>
            <w:r w:rsidRPr="00203C5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н.с. Института гуманитарных исследований и проблем малочисленных народов Севера СО РАН, г. Якутск</w:t>
            </w:r>
          </w:p>
        </w:tc>
        <w:tc>
          <w:tcPr>
            <w:tcW w:w="4598" w:type="dxa"/>
          </w:tcPr>
          <w:p w14:paraId="21BC4F33" w14:textId="62CE0DFD" w:rsidR="00351CDC" w:rsidRPr="00943B3C" w:rsidRDefault="009A682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16:</w:t>
            </w:r>
            <w:r w:rsid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  <w:r w:rsidR="00DC143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16:</w:t>
            </w:r>
            <w:r w:rsid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</w:p>
          <w:p w14:paraId="0D32BC2F" w14:textId="39D196CB" w:rsidR="00351CDC" w:rsidRPr="00943B3C" w:rsidRDefault="009E072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АДАПТАЦИЯ К НАГРУЗКАМ В КОННОМ СПОРТЕ</w:t>
            </w:r>
            <w:r w:rsidR="00CE779E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В </w:t>
            </w:r>
            <w:r w:rsidR="00351CDC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УСЛОВИЯХ ЯКУТИИ</w:t>
            </w:r>
          </w:p>
          <w:p w14:paraId="73324B44" w14:textId="77777777" w:rsidR="00351CDC" w:rsidRPr="00943B3C" w:rsidRDefault="00351CDC" w:rsidP="007523D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785E94DA" w14:textId="7BC78DF1" w:rsidR="00351CDC" w:rsidRPr="00943B3C" w:rsidRDefault="00C31193" w:rsidP="00E13DE8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Горохова Мария Егоровна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аспирант</w:t>
            </w:r>
            <w:r w:rsidR="00D95228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ФГБОУ</w:t>
            </w:r>
            <w:r w:rsidR="0013150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 «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Арктическ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ий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государствен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ный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агротехнологическ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ий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университет</w:t>
            </w:r>
            <w:r w:rsidR="00E13D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  <w:r w:rsidR="00351CDC"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г. Якутск</w:t>
            </w:r>
          </w:p>
        </w:tc>
      </w:tr>
      <w:tr w:rsidR="000079E9" w:rsidRPr="00943B3C" w14:paraId="398EB39D" w14:textId="77777777" w:rsidTr="00A4131F">
        <w:trPr>
          <w:trHeight w:val="1635"/>
        </w:trPr>
        <w:tc>
          <w:tcPr>
            <w:tcW w:w="4900" w:type="dxa"/>
            <w:vMerge w:val="restart"/>
          </w:tcPr>
          <w:p w14:paraId="20FB7810" w14:textId="3B59F899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16:3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-16:45</w:t>
            </w:r>
          </w:p>
          <w:p w14:paraId="1E65A1C9" w14:textId="7562ACE4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МОЗЖЕЧКОВАЯ АТАКСИЯ.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ИФФЕРЕНЦИАЛЬНАЯ ДИАГНОСТИКА</w:t>
            </w:r>
          </w:p>
          <w:p w14:paraId="3BFC68E6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132B840B" w14:textId="39D7B195" w:rsidR="000079E9" w:rsidRPr="00722F90" w:rsidRDefault="000079E9" w:rsidP="007523DF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Сыромятников Николай Николаевич,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врач-невролог Клиники ЯНЦ КМП,</w:t>
            </w:r>
            <w:r w:rsidRPr="00943B3C">
              <w:rPr>
                <w:rFonts w:ascii="Times New Roman" w:hAnsi="Times New Roman" w:cs="Times New Roman"/>
              </w:rPr>
              <w:t xml:space="preserve">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м.н.с.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нейродегенеративных заболеваний ЯНЦ КМП</w:t>
            </w:r>
          </w:p>
        </w:tc>
        <w:tc>
          <w:tcPr>
            <w:tcW w:w="4598" w:type="dxa"/>
          </w:tcPr>
          <w:p w14:paraId="386BB119" w14:textId="4F5B56F6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-16: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30</w:t>
            </w:r>
          </w:p>
          <w:p w14:paraId="414BF623" w14:textId="535B0BD4" w:rsidR="000079E9" w:rsidRPr="00943B3C" w:rsidRDefault="000079E9" w:rsidP="007523DF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43B3C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 xml:space="preserve">ПОЛИМОРФИЗМ </w:t>
            </w:r>
            <w:r w:rsidRPr="00CE779E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rs17782313</w:t>
            </w:r>
            <w:r w:rsidRPr="00943B3C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 xml:space="preserve"> ГЕНА </w:t>
            </w:r>
            <w:r w:rsidRPr="00CE779E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MC4R</w:t>
            </w:r>
            <w:r w:rsidRPr="00943B3C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 xml:space="preserve"> И ОЖИРЕНИЕ У ЯКУТОВ</w:t>
            </w:r>
          </w:p>
          <w:p w14:paraId="394FE6AB" w14:textId="77777777" w:rsidR="000079E9" w:rsidRDefault="000079E9" w:rsidP="007523D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0775496E" w14:textId="0066C51E" w:rsidR="000079E9" w:rsidRPr="00943B3C" w:rsidRDefault="000079E9" w:rsidP="007523D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Бочуров Алексей Алексеевич, 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м.н.с. лаб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наследственной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патологии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ЯНЦ КМП</w:t>
            </w:r>
          </w:p>
        </w:tc>
      </w:tr>
      <w:tr w:rsidR="000079E9" w:rsidRPr="00943B3C" w14:paraId="5AFCBFBB" w14:textId="77777777" w:rsidTr="00A31F9D">
        <w:trPr>
          <w:trHeight w:val="3588"/>
        </w:trPr>
        <w:tc>
          <w:tcPr>
            <w:tcW w:w="4900" w:type="dxa"/>
            <w:vMerge/>
            <w:tcBorders>
              <w:bottom w:val="single" w:sz="4" w:space="0" w:color="auto"/>
            </w:tcBorders>
          </w:tcPr>
          <w:p w14:paraId="30B6C5EF" w14:textId="77777777" w:rsidR="000079E9" w:rsidRPr="00943B3C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598" w:type="dxa"/>
            <w:tcBorders>
              <w:bottom w:val="single" w:sz="4" w:space="0" w:color="auto"/>
            </w:tcBorders>
          </w:tcPr>
          <w:p w14:paraId="691F6834" w14:textId="77777777" w:rsidR="000079E9" w:rsidRDefault="000079E9" w:rsidP="00CA196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16:30 – 16:45</w:t>
            </w:r>
          </w:p>
          <w:p w14:paraId="74ED7E43" w14:textId="77777777" w:rsidR="000079E9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МОЛЕКУЛЯРНО-ГЕНЕТИЧЕСКИЙ АНАЛИЗ ЧАСТОТЫ ГЕТЕРОЗИГОТНОГО НОСИТЕЛЬСТВА НАСЛЕДСТВЕННОЙ МОТОРНО-СЕНСОРНОЙ НЕЙРОПАТИИ 6C ТИПА В ЯКУТСКОЙ ПОПУЛЯЦИИ</w:t>
            </w:r>
          </w:p>
          <w:p w14:paraId="5611B558" w14:textId="77777777" w:rsidR="000079E9" w:rsidRDefault="000079E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  <w:p w14:paraId="6ED420D7" w14:textId="61A437D9" w:rsidR="000079E9" w:rsidRPr="00943B3C" w:rsidRDefault="000079E9" w:rsidP="00650E2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Максимова Анастасия Анатольевна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, </w:t>
            </w:r>
            <w:r w:rsidRPr="00CA19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м.н.с.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НИЛ «Молекулярная медицина и генетика человека» МИ</w:t>
            </w:r>
            <w:r w:rsidRPr="00CA19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СВФУ им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CA19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М.К. Аммосова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</w:t>
            </w:r>
            <w:r w:rsidRPr="00943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 Якутск</w:t>
            </w:r>
            <w:r w:rsidRPr="003030B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</w:p>
        </w:tc>
      </w:tr>
      <w:tr w:rsidR="009A6829" w:rsidRPr="00943B3C" w14:paraId="1356F146" w14:textId="77777777" w:rsidTr="002F2CEB">
        <w:tc>
          <w:tcPr>
            <w:tcW w:w="9498" w:type="dxa"/>
            <w:gridSpan w:val="2"/>
          </w:tcPr>
          <w:p w14:paraId="1C0731B1" w14:textId="466311F5" w:rsidR="009A6829" w:rsidRPr="00943B3C" w:rsidRDefault="009A682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16:</w:t>
            </w:r>
            <w:r w:rsidR="005C7A2B"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45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– 17:00</w:t>
            </w:r>
          </w:p>
          <w:p w14:paraId="6A3F240D" w14:textId="500AEFD5" w:rsidR="009A6829" w:rsidRPr="00943B3C" w:rsidRDefault="009A6829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ОБСУЖДЕНИЕ ДОКЛАДОВ</w:t>
            </w:r>
            <w:r w:rsidR="00CE779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.</w:t>
            </w:r>
            <w:r w:rsidRPr="00943B3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ПРИНЯТИЕ РЕЗОЛЮЦИИ</w:t>
            </w:r>
          </w:p>
        </w:tc>
      </w:tr>
    </w:tbl>
    <w:p w14:paraId="3626FC60" w14:textId="77777777" w:rsidR="00CE779E" w:rsidRDefault="00CE779E" w:rsidP="007523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2F44F61" w14:textId="5D1569E5" w:rsidR="00CE779E" w:rsidRPr="00943B3C" w:rsidRDefault="00CE779E" w:rsidP="007523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43B3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14 </w:t>
      </w:r>
      <w:r w:rsidR="002F43FD" w:rsidRPr="00943B3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ноября</w:t>
      </w:r>
      <w:r w:rsidRPr="00943B3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2026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г</w:t>
      </w:r>
      <w:r w:rsidR="002F43F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ода</w:t>
      </w:r>
    </w:p>
    <w:p w14:paraId="2FBF173D" w14:textId="77777777" w:rsidR="00722F90" w:rsidRDefault="00722F90" w:rsidP="007523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33B04473" w14:textId="12E32996" w:rsidR="00C078F5" w:rsidRDefault="00CE779E" w:rsidP="007523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43B3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МЕСТО ПРОВЕДЕНИЯ: </w:t>
      </w:r>
      <w:r w:rsidRPr="00943B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Якутск, ул.</w:t>
      </w:r>
      <w:r w:rsidRPr="00943B3C">
        <w:rPr>
          <w:rFonts w:ascii="Times New Roman" w:hAnsi="Times New Roman" w:cs="Times New Roman"/>
        </w:rPr>
        <w:t xml:space="preserve"> </w:t>
      </w:r>
      <w:r w:rsidRPr="00943B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пр. Ленина, 1, IT Park Yakutsk, «Точка кипения», конференц-зал «Айхал»</w:t>
      </w:r>
    </w:p>
    <w:p w14:paraId="5C22B8CE" w14:textId="77777777" w:rsidR="00B44AAC" w:rsidRDefault="00B44AAC" w:rsidP="007523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Style w:val="ad"/>
        <w:tblW w:w="9634" w:type="dxa"/>
        <w:tblInd w:w="-289" w:type="dxa"/>
        <w:tblLook w:val="04A0" w:firstRow="1" w:lastRow="0" w:firstColumn="1" w:lastColumn="0" w:noHBand="0" w:noVBand="1"/>
      </w:tblPr>
      <w:tblGrid>
        <w:gridCol w:w="9634"/>
      </w:tblGrid>
      <w:tr w:rsidR="00C078F5" w:rsidRPr="00943B3C" w14:paraId="10C7F24E" w14:textId="77777777" w:rsidTr="00EB7D76">
        <w:tc>
          <w:tcPr>
            <w:tcW w:w="9634" w:type="dxa"/>
          </w:tcPr>
          <w:p w14:paraId="7615B1B5" w14:textId="66E2D699" w:rsidR="00C078F5" w:rsidRDefault="00C078F5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09:30 – 1</w:t>
            </w:r>
            <w:r w:rsidR="009A1FFB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9A1FFB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7218DB23" w14:textId="3E9BB258" w:rsidR="00C078F5" w:rsidRDefault="00C078F5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</w:t>
            </w:r>
            <w:r w:rsidRPr="00943B3C">
              <w:rPr>
                <w:rFonts w:ascii="Times New Roman" w:hAnsi="Times New Roman" w:cs="Times New Roman"/>
                <w:b/>
                <w:bCs/>
              </w:rPr>
              <w:t>ероприятие для школьников в области биологии и биотехнологии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90570DE" w14:textId="6D87140B" w:rsidR="00C078F5" w:rsidRPr="00943B3C" w:rsidRDefault="00C078F5" w:rsidP="007523D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3B3C">
              <w:rPr>
                <w:rFonts w:ascii="Times New Roman" w:hAnsi="Times New Roman" w:cs="Times New Roman"/>
                <w:b/>
                <w:bCs/>
              </w:rPr>
              <w:t>«BIOPITCH WORKSHOP 2026»</w:t>
            </w:r>
          </w:p>
        </w:tc>
      </w:tr>
      <w:tr w:rsidR="00C078F5" w:rsidRPr="00943B3C" w14:paraId="5DFA5047" w14:textId="77777777" w:rsidTr="00EB7D76">
        <w:tc>
          <w:tcPr>
            <w:tcW w:w="9634" w:type="dxa"/>
          </w:tcPr>
          <w:p w14:paraId="62F11EE6" w14:textId="77777777" w:rsidR="00C078F5" w:rsidRDefault="00C078F5" w:rsidP="0013150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ЭКСПЕРТЫ</w:t>
            </w:r>
            <w:r w:rsidRPr="00943B3C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0A32759B" w14:textId="09013E73" w:rsidR="00C078F5" w:rsidRPr="00C078F5" w:rsidRDefault="00C078F5" w:rsidP="0013150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078F5">
              <w:rPr>
                <w:rFonts w:ascii="Times New Roman" w:hAnsi="Times New Roman" w:cs="Times New Roman"/>
                <w:b/>
                <w:bCs/>
              </w:rPr>
              <w:t>Ефремова Аграфена Владимировна</w:t>
            </w:r>
            <w:r w:rsidRPr="00C078F5">
              <w:rPr>
                <w:rFonts w:ascii="Times New Roman" w:hAnsi="Times New Roman" w:cs="Times New Roman"/>
              </w:rPr>
              <w:t>, к.б.н., PhD, с.н.с</w:t>
            </w:r>
            <w:r>
              <w:rPr>
                <w:rFonts w:ascii="Times New Roman" w:hAnsi="Times New Roman" w:cs="Times New Roman"/>
              </w:rPr>
              <w:t>.</w:t>
            </w:r>
            <w:r w:rsidRPr="00C078F5">
              <w:rPr>
                <w:rFonts w:ascii="Times New Roman" w:hAnsi="Times New Roman" w:cs="Times New Roman"/>
              </w:rPr>
              <w:t xml:space="preserve"> АМЦ ЯНЦ КМП</w:t>
            </w:r>
            <w:r w:rsidR="0013150F">
              <w:rPr>
                <w:rFonts w:ascii="Times New Roman" w:hAnsi="Times New Roman" w:cs="Times New Roman"/>
              </w:rPr>
              <w:t>;</w:t>
            </w:r>
          </w:p>
          <w:p w14:paraId="5AEBD51A" w14:textId="7EC87A9E" w:rsidR="00C078F5" w:rsidRPr="00C078F5" w:rsidRDefault="00C078F5" w:rsidP="0013150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078F5">
              <w:rPr>
                <w:rFonts w:ascii="Times New Roman" w:hAnsi="Times New Roman" w:cs="Times New Roman"/>
                <w:b/>
                <w:bCs/>
              </w:rPr>
              <w:t>Алексеев Влад</w:t>
            </w:r>
            <w:r w:rsidR="0013150F">
              <w:rPr>
                <w:rFonts w:ascii="Times New Roman" w:hAnsi="Times New Roman" w:cs="Times New Roman"/>
                <w:b/>
                <w:bCs/>
              </w:rPr>
              <w:t xml:space="preserve">ислав </w:t>
            </w:r>
            <w:r w:rsidRPr="00C078F5">
              <w:rPr>
                <w:rFonts w:ascii="Times New Roman" w:hAnsi="Times New Roman" w:cs="Times New Roman"/>
                <w:b/>
                <w:bCs/>
              </w:rPr>
              <w:t xml:space="preserve">Амирович, </w:t>
            </w:r>
            <w:r w:rsidRPr="00C078F5">
              <w:rPr>
                <w:rFonts w:ascii="Times New Roman" w:hAnsi="Times New Roman" w:cs="Times New Roman"/>
              </w:rPr>
              <w:t>м.н.с АМЦ ЯНЦ КМП</w:t>
            </w:r>
            <w:r w:rsidR="0013150F">
              <w:rPr>
                <w:rFonts w:ascii="Times New Roman" w:hAnsi="Times New Roman" w:cs="Times New Roman"/>
              </w:rPr>
              <w:t>;</w:t>
            </w:r>
          </w:p>
          <w:p w14:paraId="5920091A" w14:textId="4C24B578" w:rsidR="00C078F5" w:rsidRPr="00C078F5" w:rsidRDefault="00C078F5" w:rsidP="0013150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078F5">
              <w:rPr>
                <w:rFonts w:ascii="Times New Roman" w:hAnsi="Times New Roman" w:cs="Times New Roman"/>
                <w:b/>
                <w:bCs/>
              </w:rPr>
              <w:t xml:space="preserve">Григорьева Анастасия Анатольевна, </w:t>
            </w:r>
            <w:r w:rsidRPr="00C078F5">
              <w:rPr>
                <w:rFonts w:ascii="Times New Roman" w:hAnsi="Times New Roman" w:cs="Times New Roman"/>
              </w:rPr>
              <w:t>м.н.с. АМЦ ЯНЦ КМП,</w:t>
            </w:r>
            <w:r w:rsidRPr="00C078F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078F5">
              <w:rPr>
                <w:rFonts w:ascii="Times New Roman" w:hAnsi="Times New Roman" w:cs="Times New Roman"/>
              </w:rPr>
              <w:t>председатель Совета молодых ученых ЯНЦ КМП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2D777FF" w14:textId="78ACA1C5" w:rsidR="00650E23" w:rsidRPr="00C078F5" w:rsidRDefault="00650E23" w:rsidP="00650E2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C681D">
              <w:rPr>
                <w:rFonts w:ascii="Times New Roman" w:hAnsi="Times New Roman" w:cs="Times New Roman"/>
                <w:b/>
                <w:bCs/>
              </w:rPr>
              <w:t>Павлова Надежда Ивановна</w:t>
            </w:r>
            <w:r>
              <w:rPr>
                <w:rFonts w:ascii="Times New Roman" w:hAnsi="Times New Roman" w:cs="Times New Roman"/>
              </w:rPr>
              <w:t>, к.б.н., в.н.с. лаб</w:t>
            </w:r>
            <w:r w:rsidR="00722F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наследственной патологии ЯНЦ КМП;</w:t>
            </w:r>
          </w:p>
          <w:p w14:paraId="78EAACF6" w14:textId="793508A7" w:rsidR="00C078F5" w:rsidRPr="00943B3C" w:rsidRDefault="00C078F5" w:rsidP="0013150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078F5">
              <w:rPr>
                <w:rFonts w:ascii="Times New Roman" w:hAnsi="Times New Roman" w:cs="Times New Roman"/>
                <w:b/>
                <w:bCs/>
              </w:rPr>
              <w:t xml:space="preserve">Румянцев Егор Константинович, </w:t>
            </w:r>
            <w:r w:rsidRPr="00C078F5">
              <w:rPr>
                <w:rFonts w:ascii="Times New Roman" w:hAnsi="Times New Roman" w:cs="Times New Roman"/>
              </w:rPr>
              <w:t>м.н.с. лаб</w:t>
            </w:r>
            <w:r w:rsidR="00B44AAC">
              <w:rPr>
                <w:rFonts w:ascii="Times New Roman" w:hAnsi="Times New Roman" w:cs="Times New Roman"/>
              </w:rPr>
              <w:t>.</w:t>
            </w:r>
            <w:r w:rsidRPr="00C078F5">
              <w:rPr>
                <w:rFonts w:ascii="Times New Roman" w:hAnsi="Times New Roman" w:cs="Times New Roman"/>
              </w:rPr>
              <w:t xml:space="preserve"> преканцерогенеза и злокачественных опухолей ЯНЦ КМП</w:t>
            </w:r>
          </w:p>
        </w:tc>
      </w:tr>
      <w:tr w:rsidR="00C078F5" w:rsidRPr="00943B3C" w14:paraId="2184370C" w14:textId="77777777" w:rsidTr="00EB7D76">
        <w:tc>
          <w:tcPr>
            <w:tcW w:w="9634" w:type="dxa"/>
          </w:tcPr>
          <w:p w14:paraId="782E4118" w14:textId="77777777" w:rsidR="00C078F5" w:rsidRDefault="00C078F5" w:rsidP="007523D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43FD" w:rsidRPr="00943B3C" w14:paraId="382BD47F" w14:textId="77777777" w:rsidTr="00EB7D76">
        <w:tc>
          <w:tcPr>
            <w:tcW w:w="9634" w:type="dxa"/>
          </w:tcPr>
          <w:p w14:paraId="3B89C7CD" w14:textId="0C2C3606" w:rsidR="002F43FD" w:rsidRPr="002F43FD" w:rsidRDefault="002F43FD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F43FD">
              <w:rPr>
                <w:rFonts w:ascii="Times New Roman" w:eastAsia="Calibri" w:hAnsi="Times New Roman" w:cs="Times New Roman"/>
                <w:b/>
                <w:bCs/>
              </w:rPr>
              <w:t>09:30 – 10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2F43FD">
              <w:rPr>
                <w:rFonts w:ascii="Times New Roman" w:eastAsia="Calibri" w:hAnsi="Times New Roman" w:cs="Times New Roman"/>
                <w:b/>
                <w:bCs/>
              </w:rPr>
              <w:t>00</w:t>
            </w:r>
          </w:p>
          <w:p w14:paraId="5A02CAD3" w14:textId="291E4131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eastAsia="Calibri" w:hAnsi="Times New Roman" w:cs="Times New Roman"/>
              </w:rPr>
              <w:t>ОТКРЫТИЕ МЕРОПРИЯТИЯ</w:t>
            </w:r>
            <w:r>
              <w:rPr>
                <w:rFonts w:ascii="Times New Roman" w:eastAsia="Calibri" w:hAnsi="Times New Roman" w:cs="Times New Roman"/>
              </w:rPr>
              <w:t>. ПРИВЕТСТВИЕ УЧАСТНИКОВ</w:t>
            </w:r>
          </w:p>
        </w:tc>
      </w:tr>
      <w:tr w:rsidR="002F43FD" w:rsidRPr="00943B3C" w14:paraId="04F28FC3" w14:textId="77777777" w:rsidTr="00EB7D76">
        <w:tc>
          <w:tcPr>
            <w:tcW w:w="9634" w:type="dxa"/>
          </w:tcPr>
          <w:p w14:paraId="6881CCCE" w14:textId="790308D8" w:rsid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  <w:b/>
                <w:bCs/>
              </w:rPr>
              <w:t>10:</w:t>
            </w:r>
            <w:r w:rsidR="009A1FFB">
              <w:rPr>
                <w:rFonts w:ascii="Times New Roman" w:hAnsi="Times New Roman" w:cs="Times New Roman"/>
                <w:b/>
                <w:bCs/>
              </w:rPr>
              <w:t>0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0 – 1</w:t>
            </w:r>
            <w:r w:rsidR="009A1FFB">
              <w:rPr>
                <w:rFonts w:ascii="Times New Roman" w:hAnsi="Times New Roman" w:cs="Times New Roman"/>
                <w:b/>
                <w:bCs/>
              </w:rPr>
              <w:t>3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:00</w:t>
            </w:r>
          </w:p>
          <w:p w14:paraId="46D21814" w14:textId="57F32F46" w:rsidR="002F43FD" w:rsidRPr="002F43FD" w:rsidRDefault="009A1FFB" w:rsidP="007523D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ЭКСПЕРТИЗА НАУЧНЫХ</w:t>
            </w:r>
            <w:r w:rsidR="002F43FD" w:rsidRPr="002F43FD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ОВ</w:t>
            </w:r>
            <w:r w:rsidR="002F43FD" w:rsidRPr="002F43FD">
              <w:rPr>
                <w:rFonts w:ascii="Times New Roman" w:hAnsi="Times New Roman" w:cs="Times New Roman"/>
              </w:rPr>
              <w:t xml:space="preserve"> ШКОЛЬНИКОВ</w:t>
            </w:r>
          </w:p>
        </w:tc>
      </w:tr>
      <w:tr w:rsidR="002F43FD" w:rsidRPr="00943B3C" w14:paraId="48DBE7E5" w14:textId="77777777" w:rsidTr="00EB7D76">
        <w:trPr>
          <w:trHeight w:val="511"/>
        </w:trPr>
        <w:tc>
          <w:tcPr>
            <w:tcW w:w="9634" w:type="dxa"/>
          </w:tcPr>
          <w:p w14:paraId="375C0D1D" w14:textId="7FEA0927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  <w:b/>
                <w:bCs/>
              </w:rPr>
              <w:t>13:00 - 1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0</w:t>
            </w:r>
          </w:p>
          <w:p w14:paraId="1AF52011" w14:textId="0974ADAF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</w:rPr>
              <w:t>КОФЕ-БРЕЙК</w:t>
            </w:r>
          </w:p>
        </w:tc>
      </w:tr>
      <w:tr w:rsidR="002F43FD" w:rsidRPr="00943B3C" w14:paraId="4F9B6651" w14:textId="77777777" w:rsidTr="00EB7D76">
        <w:tc>
          <w:tcPr>
            <w:tcW w:w="9634" w:type="dxa"/>
          </w:tcPr>
          <w:p w14:paraId="17B1208C" w14:textId="4B0A2BEA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  <w:b/>
                <w:bCs/>
              </w:rPr>
              <w:t>1</w:t>
            </w:r>
            <w:r w:rsidR="009A1FFB">
              <w:rPr>
                <w:rFonts w:ascii="Times New Roman" w:hAnsi="Times New Roman" w:cs="Times New Roman"/>
                <w:b/>
                <w:bCs/>
              </w:rPr>
              <w:t>3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:</w:t>
            </w:r>
            <w:r w:rsidR="009A1FFB">
              <w:rPr>
                <w:rFonts w:ascii="Times New Roman" w:hAnsi="Times New Roman" w:cs="Times New Roman"/>
                <w:b/>
                <w:bCs/>
              </w:rPr>
              <w:t>3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0 – 16:00</w:t>
            </w:r>
          </w:p>
          <w:p w14:paraId="5C4EA1A0" w14:textId="4F01BC9D" w:rsidR="002F43FD" w:rsidRPr="002F43FD" w:rsidRDefault="009A1FFB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ПРЕЗЕНТАЦИЯ НАУЧНЫХ ПРОЕКТОВ</w:t>
            </w:r>
            <w:r w:rsidR="008E79ED">
              <w:rPr>
                <w:rFonts w:ascii="Times New Roman" w:hAnsi="Times New Roman" w:cs="Times New Roman"/>
              </w:rPr>
              <w:t xml:space="preserve"> ШКОЛЬНИКОВ</w:t>
            </w:r>
            <w:r w:rsidR="002F43FD" w:rsidRPr="002F43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F43FD" w:rsidRPr="00943B3C" w14:paraId="016E58CA" w14:textId="77777777" w:rsidTr="00EB7D76">
        <w:tc>
          <w:tcPr>
            <w:tcW w:w="9634" w:type="dxa"/>
          </w:tcPr>
          <w:p w14:paraId="0150E27A" w14:textId="7A4C8448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  <w:b/>
                <w:bCs/>
              </w:rPr>
              <w:t>1</w:t>
            </w:r>
            <w:r w:rsidR="009A1FFB">
              <w:rPr>
                <w:rFonts w:ascii="Times New Roman" w:hAnsi="Times New Roman" w:cs="Times New Roman"/>
                <w:b/>
                <w:bCs/>
              </w:rPr>
              <w:t>6: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00 – 1</w:t>
            </w:r>
            <w:r w:rsidR="009A1FFB">
              <w:rPr>
                <w:rFonts w:ascii="Times New Roman" w:hAnsi="Times New Roman" w:cs="Times New Roman"/>
                <w:b/>
                <w:bCs/>
              </w:rPr>
              <w:t>6</w:t>
            </w:r>
            <w:r w:rsidRPr="002F43FD">
              <w:rPr>
                <w:rFonts w:ascii="Times New Roman" w:hAnsi="Times New Roman" w:cs="Times New Roman"/>
                <w:b/>
                <w:bCs/>
              </w:rPr>
              <w:t>:</w:t>
            </w:r>
            <w:r w:rsidR="009A1FFB">
              <w:rPr>
                <w:rFonts w:ascii="Times New Roman" w:hAnsi="Times New Roman" w:cs="Times New Roman"/>
                <w:b/>
                <w:bCs/>
              </w:rPr>
              <w:t>30</w:t>
            </w:r>
          </w:p>
          <w:p w14:paraId="47FE4A1F" w14:textId="314760C9" w:rsidR="002F43FD" w:rsidRPr="002F43FD" w:rsidRDefault="002F43FD" w:rsidP="007523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3FD">
              <w:rPr>
                <w:rFonts w:ascii="Times New Roman" w:hAnsi="Times New Roman" w:cs="Times New Roman"/>
              </w:rPr>
              <w:t>ПОДВЕДЕНИЕ ИТОГОВ</w:t>
            </w:r>
            <w:r w:rsidR="009A1FFB">
              <w:rPr>
                <w:rFonts w:ascii="Times New Roman" w:hAnsi="Times New Roman" w:cs="Times New Roman"/>
              </w:rPr>
              <w:t xml:space="preserve"> МЕРОПРИЯТИЯ</w:t>
            </w:r>
          </w:p>
        </w:tc>
      </w:tr>
    </w:tbl>
    <w:p w14:paraId="44DB7DB1" w14:textId="7160B0A3" w:rsidR="00F33091" w:rsidRPr="00943B3C" w:rsidRDefault="00F33091" w:rsidP="003E2A4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sectPr w:rsidR="00F33091" w:rsidRPr="00943B3C" w:rsidSect="00C10B76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D644D"/>
    <w:multiLevelType w:val="hybridMultilevel"/>
    <w:tmpl w:val="7E82AB62"/>
    <w:lvl w:ilvl="0" w:tplc="AD702ED8">
      <w:start w:val="1"/>
      <w:numFmt w:val="decimal"/>
      <w:lvlText w:val="%1."/>
      <w:lvlJc w:val="left"/>
      <w:pPr>
        <w:ind w:left="-6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091"/>
    <w:rsid w:val="000079E9"/>
    <w:rsid w:val="0001349A"/>
    <w:rsid w:val="00024E9C"/>
    <w:rsid w:val="00032D78"/>
    <w:rsid w:val="00061241"/>
    <w:rsid w:val="00076628"/>
    <w:rsid w:val="000A2DE0"/>
    <w:rsid w:val="000B552A"/>
    <w:rsid w:val="000B6E23"/>
    <w:rsid w:val="000B7B4F"/>
    <w:rsid w:val="000F23FC"/>
    <w:rsid w:val="00100588"/>
    <w:rsid w:val="0013150F"/>
    <w:rsid w:val="00155907"/>
    <w:rsid w:val="0018312C"/>
    <w:rsid w:val="001C1A6D"/>
    <w:rsid w:val="001E331D"/>
    <w:rsid w:val="001F3A24"/>
    <w:rsid w:val="001F5615"/>
    <w:rsid w:val="00204383"/>
    <w:rsid w:val="002052AB"/>
    <w:rsid w:val="0024399B"/>
    <w:rsid w:val="00283605"/>
    <w:rsid w:val="002D24AE"/>
    <w:rsid w:val="002D5B17"/>
    <w:rsid w:val="002F2CEB"/>
    <w:rsid w:val="002F43FD"/>
    <w:rsid w:val="003030B8"/>
    <w:rsid w:val="003103BB"/>
    <w:rsid w:val="0031291E"/>
    <w:rsid w:val="00314E7B"/>
    <w:rsid w:val="00317F0F"/>
    <w:rsid w:val="003245C3"/>
    <w:rsid w:val="0035000B"/>
    <w:rsid w:val="00351CDC"/>
    <w:rsid w:val="003A6643"/>
    <w:rsid w:val="003E2A42"/>
    <w:rsid w:val="00416C7A"/>
    <w:rsid w:val="0043507B"/>
    <w:rsid w:val="00436943"/>
    <w:rsid w:val="0047448B"/>
    <w:rsid w:val="004B75F5"/>
    <w:rsid w:val="004C31DA"/>
    <w:rsid w:val="004C7F1C"/>
    <w:rsid w:val="004D0B7B"/>
    <w:rsid w:val="004D730F"/>
    <w:rsid w:val="004F5991"/>
    <w:rsid w:val="005028C7"/>
    <w:rsid w:val="00514C94"/>
    <w:rsid w:val="00544B23"/>
    <w:rsid w:val="0054764D"/>
    <w:rsid w:val="00573E1E"/>
    <w:rsid w:val="00575700"/>
    <w:rsid w:val="0058713B"/>
    <w:rsid w:val="005C7A2B"/>
    <w:rsid w:val="005D2B2D"/>
    <w:rsid w:val="005D731B"/>
    <w:rsid w:val="005F3037"/>
    <w:rsid w:val="006013A6"/>
    <w:rsid w:val="00602E05"/>
    <w:rsid w:val="006073DC"/>
    <w:rsid w:val="00626EEA"/>
    <w:rsid w:val="00646190"/>
    <w:rsid w:val="00650E23"/>
    <w:rsid w:val="00661497"/>
    <w:rsid w:val="0066550D"/>
    <w:rsid w:val="006719C9"/>
    <w:rsid w:val="00687040"/>
    <w:rsid w:val="006A4269"/>
    <w:rsid w:val="006B3F45"/>
    <w:rsid w:val="006C2BD3"/>
    <w:rsid w:val="00722F90"/>
    <w:rsid w:val="0073512A"/>
    <w:rsid w:val="007523DF"/>
    <w:rsid w:val="00762713"/>
    <w:rsid w:val="00772682"/>
    <w:rsid w:val="007A50FF"/>
    <w:rsid w:val="007D3825"/>
    <w:rsid w:val="007D4C8E"/>
    <w:rsid w:val="00811C1B"/>
    <w:rsid w:val="00814668"/>
    <w:rsid w:val="008371B3"/>
    <w:rsid w:val="008508DA"/>
    <w:rsid w:val="00864CBF"/>
    <w:rsid w:val="00871DD5"/>
    <w:rsid w:val="00893B3C"/>
    <w:rsid w:val="008A2957"/>
    <w:rsid w:val="008A34AB"/>
    <w:rsid w:val="008A568B"/>
    <w:rsid w:val="008C4C4B"/>
    <w:rsid w:val="008C6A38"/>
    <w:rsid w:val="008D4A59"/>
    <w:rsid w:val="008E79ED"/>
    <w:rsid w:val="00901E31"/>
    <w:rsid w:val="00930FD5"/>
    <w:rsid w:val="00941DA2"/>
    <w:rsid w:val="00943B3C"/>
    <w:rsid w:val="009836B3"/>
    <w:rsid w:val="00987907"/>
    <w:rsid w:val="00991D05"/>
    <w:rsid w:val="009A1FFB"/>
    <w:rsid w:val="009A2B5A"/>
    <w:rsid w:val="009A6829"/>
    <w:rsid w:val="009C2DC8"/>
    <w:rsid w:val="009C69AA"/>
    <w:rsid w:val="009E0725"/>
    <w:rsid w:val="00A03116"/>
    <w:rsid w:val="00A4131F"/>
    <w:rsid w:val="00A47168"/>
    <w:rsid w:val="00A52D35"/>
    <w:rsid w:val="00A77E1E"/>
    <w:rsid w:val="00A82D6D"/>
    <w:rsid w:val="00AC13C3"/>
    <w:rsid w:val="00AD3D4F"/>
    <w:rsid w:val="00B048F2"/>
    <w:rsid w:val="00B12FD1"/>
    <w:rsid w:val="00B25A2E"/>
    <w:rsid w:val="00B44AAC"/>
    <w:rsid w:val="00BB1FC9"/>
    <w:rsid w:val="00BB6A21"/>
    <w:rsid w:val="00C02D83"/>
    <w:rsid w:val="00C078F5"/>
    <w:rsid w:val="00C07D3C"/>
    <w:rsid w:val="00C10B76"/>
    <w:rsid w:val="00C17FD2"/>
    <w:rsid w:val="00C204C8"/>
    <w:rsid w:val="00C31193"/>
    <w:rsid w:val="00C62A03"/>
    <w:rsid w:val="00C66311"/>
    <w:rsid w:val="00C73182"/>
    <w:rsid w:val="00CA1968"/>
    <w:rsid w:val="00CB0536"/>
    <w:rsid w:val="00CC1CE7"/>
    <w:rsid w:val="00CD737E"/>
    <w:rsid w:val="00CE3FDF"/>
    <w:rsid w:val="00CE779E"/>
    <w:rsid w:val="00D1653C"/>
    <w:rsid w:val="00D321D2"/>
    <w:rsid w:val="00D73330"/>
    <w:rsid w:val="00D80ACF"/>
    <w:rsid w:val="00D94117"/>
    <w:rsid w:val="00D95228"/>
    <w:rsid w:val="00DA5061"/>
    <w:rsid w:val="00DA5EC3"/>
    <w:rsid w:val="00DB1C87"/>
    <w:rsid w:val="00DB49F9"/>
    <w:rsid w:val="00DC143B"/>
    <w:rsid w:val="00DF350C"/>
    <w:rsid w:val="00E13DE8"/>
    <w:rsid w:val="00E15D92"/>
    <w:rsid w:val="00E3016E"/>
    <w:rsid w:val="00E41827"/>
    <w:rsid w:val="00E61BB2"/>
    <w:rsid w:val="00E63262"/>
    <w:rsid w:val="00E73A7A"/>
    <w:rsid w:val="00E800B2"/>
    <w:rsid w:val="00E82B6D"/>
    <w:rsid w:val="00E86C2B"/>
    <w:rsid w:val="00E90394"/>
    <w:rsid w:val="00E961CE"/>
    <w:rsid w:val="00E96729"/>
    <w:rsid w:val="00E977BE"/>
    <w:rsid w:val="00EB283D"/>
    <w:rsid w:val="00EB7D76"/>
    <w:rsid w:val="00ED173B"/>
    <w:rsid w:val="00ED4EC1"/>
    <w:rsid w:val="00F05F7C"/>
    <w:rsid w:val="00F32E34"/>
    <w:rsid w:val="00F33091"/>
    <w:rsid w:val="00F4476A"/>
    <w:rsid w:val="00F53458"/>
    <w:rsid w:val="00F7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16D2C"/>
  <w15:docId w15:val="{9C6AB49E-6ABC-46CD-9900-1563F785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3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3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3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3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3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3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3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3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3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3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3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3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3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3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3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3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3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3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3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3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3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3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3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309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309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33091"/>
    <w:rPr>
      <w:color w:val="605E5C"/>
      <w:shd w:val="clear" w:color="auto" w:fill="E1DFDD"/>
    </w:rPr>
  </w:style>
  <w:style w:type="table" w:customStyle="1" w:styleId="12">
    <w:name w:val="Сетка таблицы1"/>
    <w:basedOn w:val="a1"/>
    <w:uiPriority w:val="59"/>
    <w:qFormat/>
    <w:rsid w:val="00F330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6A4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CB0536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36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69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pruffme.com/landing/u2397136/tmp178643487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s://pruffme.com/landing/u2397136/tmp17864348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ehhn.s-vfu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hyperlink" Target="https://ysc-kmp.ktalk.ru/d974p8lb6ql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Саргылаана</cp:lastModifiedBy>
  <cp:revision>4</cp:revision>
  <cp:lastPrinted>2026-10-14T04:50:00Z</cp:lastPrinted>
  <dcterms:created xsi:type="dcterms:W3CDTF">2026-10-23T03:04:00Z</dcterms:created>
  <dcterms:modified xsi:type="dcterms:W3CDTF">2026-10-23T05:24:00Z</dcterms:modified>
</cp:coreProperties>
</file>